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58D7ACC4"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w:t>
      </w:r>
      <w:r w:rsidR="00130AA2">
        <w:rPr>
          <w:rFonts w:ascii="Times New Roman" w:hAnsi="Times New Roman" w:cs="Times New Roman"/>
          <w:b/>
          <w:sz w:val="28"/>
          <w:szCs w:val="28"/>
        </w:rPr>
        <w:t>34</w:t>
      </w:r>
      <w:r w:rsidR="002B10D5">
        <w:rPr>
          <w:rFonts w:ascii="Times New Roman" w:hAnsi="Times New Roman" w:cs="Times New Roman"/>
          <w:b/>
          <w:sz w:val="28"/>
          <w:szCs w:val="28"/>
        </w:rPr>
        <w:t>/20</w:t>
      </w:r>
      <w:r w:rsidR="00F7297B">
        <w:rPr>
          <w:rFonts w:ascii="Times New Roman" w:hAnsi="Times New Roman" w:cs="Times New Roman"/>
          <w:b/>
          <w:sz w:val="28"/>
          <w:szCs w:val="28"/>
        </w:rPr>
        <w:t>22</w:t>
      </w:r>
    </w:p>
    <w:p w14:paraId="4029FD37" w14:textId="198E0020"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w:t>
      </w:r>
      <w:proofErr w:type="spellStart"/>
      <w:r w:rsidRPr="00F7297B">
        <w:rPr>
          <w:rFonts w:ascii="Times New Roman" w:hAnsi="Times New Roman" w:cs="Times New Roman"/>
          <w:sz w:val="24"/>
          <w:szCs w:val="24"/>
        </w:rPr>
        <w:t>Seguer</w:t>
      </w:r>
      <w:proofErr w:type="spellEnd"/>
      <w:r w:rsidRPr="00F7297B">
        <w:rPr>
          <w:rFonts w:ascii="Times New Roman" w:hAnsi="Times New Roman" w:cs="Times New Roman"/>
          <w:sz w:val="24"/>
          <w:szCs w:val="24"/>
        </w:rPr>
        <w:t xml:space="preserve">,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 xml:space="preserve">de Pais e Amigos da Escola Comunitária de Educação Infantil </w:t>
      </w:r>
      <w:r w:rsidR="00FB2E29">
        <w:rPr>
          <w:rFonts w:ascii="Times New Roman" w:hAnsi="Times New Roman" w:cs="Times New Roman"/>
          <w:sz w:val="24"/>
          <w:szCs w:val="24"/>
        </w:rPr>
        <w:t>Atalaia</w:t>
      </w:r>
      <w:r w:rsidR="001D0C31">
        <w:rPr>
          <w:rFonts w:ascii="Times New Roman" w:hAnsi="Times New Roman" w:cs="Times New Roman"/>
          <w:sz w:val="24"/>
          <w:szCs w:val="24"/>
        </w:rPr>
        <w:t xml:space="preserve"> Filial</w:t>
      </w:r>
      <w:r w:rsidR="00534A96">
        <w:rPr>
          <w:rFonts w:ascii="Times New Roman" w:hAnsi="Times New Roman" w:cs="Times New Roman"/>
          <w:sz w:val="24"/>
          <w:szCs w:val="24"/>
        </w:rPr>
        <w:t xml:space="preserve"> </w:t>
      </w:r>
      <w:r w:rsidR="00595F68" w:rsidRPr="00F7297B">
        <w:rPr>
          <w:rFonts w:ascii="Times New Roman" w:hAnsi="Times New Roman" w:cs="Times New Roman"/>
          <w:sz w:val="24"/>
          <w:szCs w:val="24"/>
        </w:rPr>
        <w:t xml:space="preserve">–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 xml:space="preserve">PAECEI </w:t>
      </w:r>
      <w:r w:rsidR="00FB2E29">
        <w:rPr>
          <w:rFonts w:ascii="Times New Roman" w:hAnsi="Times New Roman" w:cs="Times New Roman"/>
          <w:b/>
          <w:bCs/>
          <w:sz w:val="24"/>
          <w:szCs w:val="24"/>
        </w:rPr>
        <w:t>ATALAIA</w:t>
      </w:r>
      <w:r w:rsidR="001D0C31">
        <w:rPr>
          <w:rFonts w:ascii="Times New Roman" w:hAnsi="Times New Roman" w:cs="Times New Roman"/>
          <w:b/>
          <w:bCs/>
          <w:sz w:val="24"/>
          <w:szCs w:val="24"/>
        </w:rPr>
        <w:t xml:space="preserve"> FILIAL</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 xml:space="preserve">inscrita no CNPJ n° </w:t>
      </w:r>
      <w:r w:rsidR="00FB2E29" w:rsidRPr="00126E85">
        <w:rPr>
          <w:rFonts w:ascii="Times New Roman" w:hAnsi="Times New Roman" w:cs="Times New Roman"/>
          <w:sz w:val="24"/>
          <w:szCs w:val="24"/>
        </w:rPr>
        <w:t>93.323.855/000</w:t>
      </w:r>
      <w:r w:rsidR="00126E85" w:rsidRPr="00126E85">
        <w:rPr>
          <w:rFonts w:ascii="Times New Roman" w:hAnsi="Times New Roman" w:cs="Times New Roman"/>
          <w:sz w:val="24"/>
          <w:szCs w:val="24"/>
        </w:rPr>
        <w:t>2-15</w:t>
      </w:r>
      <w:r w:rsidR="00F7297B" w:rsidRPr="00126E85">
        <w:rPr>
          <w:rFonts w:ascii="Times New Roman" w:hAnsi="Times New Roman" w:cs="Times New Roman"/>
          <w:sz w:val="24"/>
          <w:szCs w:val="24"/>
        </w:rPr>
        <w:t xml:space="preserve">, </w:t>
      </w:r>
      <w:r w:rsidRPr="00126E85">
        <w:rPr>
          <w:rFonts w:ascii="Times New Roman" w:hAnsi="Times New Roman" w:cs="Times New Roman"/>
          <w:sz w:val="24"/>
          <w:szCs w:val="24"/>
        </w:rPr>
        <w:t xml:space="preserve">situada a </w:t>
      </w:r>
      <w:r w:rsidR="00595F68" w:rsidRPr="00126E85">
        <w:rPr>
          <w:rFonts w:ascii="Times New Roman" w:hAnsi="Times New Roman" w:cs="Times New Roman"/>
          <w:sz w:val="24"/>
          <w:szCs w:val="24"/>
        </w:rPr>
        <w:t>R</w:t>
      </w:r>
      <w:r w:rsidR="00B14072" w:rsidRPr="00126E85">
        <w:rPr>
          <w:rFonts w:ascii="Times New Roman" w:hAnsi="Times New Roman" w:cs="Times New Roman"/>
          <w:sz w:val="24"/>
          <w:szCs w:val="24"/>
        </w:rPr>
        <w:t xml:space="preserve">ua </w:t>
      </w:r>
      <w:r w:rsidR="00126E85" w:rsidRPr="00126E85">
        <w:rPr>
          <w:rFonts w:ascii="Times New Roman" w:hAnsi="Times New Roman" w:cs="Times New Roman"/>
          <w:sz w:val="24"/>
          <w:szCs w:val="24"/>
        </w:rPr>
        <w:t xml:space="preserve">Martin Luther King, n° 434, </w:t>
      </w:r>
      <w:r w:rsidR="00FB2E29" w:rsidRPr="00126E85">
        <w:rPr>
          <w:rFonts w:ascii="Times New Roman" w:hAnsi="Times New Roman" w:cs="Times New Roman"/>
          <w:sz w:val="24"/>
          <w:szCs w:val="24"/>
        </w:rPr>
        <w:t xml:space="preserve">Bairro </w:t>
      </w:r>
      <w:r w:rsidR="00126E85" w:rsidRPr="00126E85">
        <w:rPr>
          <w:rFonts w:ascii="Times New Roman" w:hAnsi="Times New Roman" w:cs="Times New Roman"/>
          <w:sz w:val="24"/>
          <w:szCs w:val="24"/>
        </w:rPr>
        <w:t>Centro</w:t>
      </w:r>
      <w:r w:rsidR="00534A96">
        <w:rPr>
          <w:rFonts w:ascii="Times New Roman" w:hAnsi="Times New Roman" w:cs="Times New Roman"/>
          <w:sz w:val="24"/>
          <w:szCs w:val="24"/>
        </w:rPr>
        <w:t>, neste município</w:t>
      </w:r>
      <w:r w:rsidRPr="00F7297B">
        <w:rPr>
          <w:rFonts w:ascii="Times New Roman" w:hAnsi="Times New Roman" w:cs="Times New Roman"/>
          <w:sz w:val="24"/>
          <w:szCs w:val="24"/>
        </w:rPr>
        <w:t>, representada pel</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Presidente, Sr.</w:t>
      </w:r>
      <w:r w:rsidR="00D2474F" w:rsidRPr="00F7297B">
        <w:rPr>
          <w:rFonts w:ascii="Times New Roman" w:hAnsi="Times New Roman" w:cs="Times New Roman"/>
          <w:sz w:val="24"/>
          <w:szCs w:val="24"/>
        </w:rPr>
        <w:t xml:space="preserve"> </w:t>
      </w:r>
      <w:r w:rsidR="00FB2E29">
        <w:rPr>
          <w:rFonts w:ascii="Times New Roman" w:hAnsi="Times New Roman" w:cs="Times New Roman"/>
          <w:sz w:val="24"/>
          <w:szCs w:val="24"/>
        </w:rPr>
        <w:t>Leonardo Felipe Pretto</w:t>
      </w:r>
      <w:r w:rsidRPr="00F7297B">
        <w:rPr>
          <w:rFonts w:ascii="Times New Roman" w:hAnsi="Times New Roman" w:cs="Times New Roman"/>
          <w:sz w:val="24"/>
          <w:szCs w:val="24"/>
        </w:rPr>
        <w:t>, brasileir</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portador do RG n° </w:t>
      </w:r>
      <w:r w:rsidR="00FB2E29">
        <w:rPr>
          <w:rFonts w:ascii="Times New Roman" w:hAnsi="Times New Roman" w:cs="Times New Roman"/>
          <w:sz w:val="24"/>
          <w:szCs w:val="24"/>
        </w:rPr>
        <w:t>2078572332</w:t>
      </w:r>
      <w:r w:rsidRPr="00F7297B">
        <w:rPr>
          <w:rFonts w:ascii="Times New Roman" w:hAnsi="Times New Roman" w:cs="Times New Roman"/>
          <w:sz w:val="24"/>
          <w:szCs w:val="24"/>
        </w:rPr>
        <w:t xml:space="preserve"> SSP-RS, inscrit</w:t>
      </w:r>
      <w:r w:rsidR="00263264">
        <w:rPr>
          <w:rFonts w:ascii="Times New Roman" w:hAnsi="Times New Roman" w:cs="Times New Roman"/>
          <w:sz w:val="24"/>
          <w:szCs w:val="24"/>
        </w:rPr>
        <w:t>o</w:t>
      </w:r>
      <w:r w:rsidRPr="00F7297B">
        <w:rPr>
          <w:rFonts w:ascii="Times New Roman" w:hAnsi="Times New Roman" w:cs="Times New Roman"/>
          <w:sz w:val="24"/>
          <w:szCs w:val="24"/>
        </w:rPr>
        <w:t xml:space="preserve"> no CPF n° </w:t>
      </w:r>
      <w:r w:rsidR="00FB2E29">
        <w:rPr>
          <w:rFonts w:ascii="Times New Roman" w:hAnsi="Times New Roman" w:cs="Times New Roman"/>
          <w:sz w:val="24"/>
          <w:szCs w:val="24"/>
        </w:rPr>
        <w:t>964.904.460-49</w:t>
      </w:r>
      <w:r w:rsidRPr="00F7297B">
        <w:rPr>
          <w:rFonts w:ascii="Times New Roman" w:hAnsi="Times New Roman" w:cs="Times New Roman"/>
          <w:sz w:val="24"/>
          <w:szCs w:val="24"/>
        </w:rPr>
        <w:t>, residente e domiciliado na</w:t>
      </w:r>
      <w:r w:rsidR="00EF20B4">
        <w:rPr>
          <w:rFonts w:ascii="Times New Roman" w:hAnsi="Times New Roman" w:cs="Times New Roman"/>
          <w:sz w:val="24"/>
          <w:szCs w:val="24"/>
        </w:rPr>
        <w:t xml:space="preserve"> </w:t>
      </w:r>
      <w:r w:rsidR="00263264">
        <w:rPr>
          <w:rFonts w:ascii="Times New Roman" w:hAnsi="Times New Roman" w:cs="Times New Roman"/>
          <w:sz w:val="24"/>
          <w:szCs w:val="24"/>
        </w:rPr>
        <w:t xml:space="preserve">Rua </w:t>
      </w:r>
      <w:r w:rsidR="00FB2E29">
        <w:rPr>
          <w:rFonts w:ascii="Times New Roman" w:hAnsi="Times New Roman" w:cs="Times New Roman"/>
          <w:sz w:val="24"/>
          <w:szCs w:val="24"/>
        </w:rPr>
        <w:t xml:space="preserve">Lourenço </w:t>
      </w:r>
      <w:proofErr w:type="spellStart"/>
      <w:r w:rsidR="00FB2E29">
        <w:rPr>
          <w:rFonts w:ascii="Times New Roman" w:hAnsi="Times New Roman" w:cs="Times New Roman"/>
          <w:sz w:val="24"/>
          <w:szCs w:val="24"/>
        </w:rPr>
        <w:t>Casotti</w:t>
      </w:r>
      <w:proofErr w:type="spellEnd"/>
      <w:r w:rsidR="00FB2E29">
        <w:rPr>
          <w:rFonts w:ascii="Times New Roman" w:hAnsi="Times New Roman" w:cs="Times New Roman"/>
          <w:sz w:val="24"/>
          <w:szCs w:val="24"/>
        </w:rPr>
        <w:t>, n° 78, Bairro Navegantes</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14CE9FAB"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7D8B3527" w14:textId="44F54BB0" w:rsidR="007D72B6"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w:t>
      </w:r>
      <w:r w:rsidR="007D72B6">
        <w:rPr>
          <w:rFonts w:ascii="Times New Roman" w:hAnsi="Times New Roman" w:cs="Times New Roman"/>
          <w:sz w:val="24"/>
          <w:szCs w:val="24"/>
        </w:rPr>
        <w:t xml:space="preserve">, </w:t>
      </w:r>
      <w:r w:rsidR="004432AB" w:rsidRPr="0018074A">
        <w:rPr>
          <w:rFonts w:ascii="Times New Roman" w:hAnsi="Times New Roman" w:cs="Times New Roman"/>
          <w:sz w:val="24"/>
          <w:szCs w:val="24"/>
        </w:rPr>
        <w:t>o</w:t>
      </w:r>
      <w:r w:rsidR="004432AB">
        <w:rPr>
          <w:rFonts w:ascii="Times New Roman" w:hAnsi="Times New Roman" w:cs="Times New Roman"/>
          <w:sz w:val="24"/>
          <w:szCs w:val="24"/>
        </w:rPr>
        <w:t>s seguintes valores:</w:t>
      </w:r>
    </w:p>
    <w:p w14:paraId="15DD4BF6" w14:textId="4829BD81" w:rsidR="00A83EE0" w:rsidRDefault="004432AB" w:rsidP="004432AB">
      <w:pPr>
        <w:ind w:left="1416" w:firstLine="708"/>
        <w:jc w:val="both"/>
        <w:rPr>
          <w:rFonts w:ascii="Times New Roman" w:hAnsi="Times New Roman" w:cs="Times New Roman"/>
          <w:sz w:val="24"/>
          <w:szCs w:val="24"/>
        </w:rPr>
      </w:pPr>
      <w:r>
        <w:rPr>
          <w:rFonts w:ascii="Times New Roman" w:hAnsi="Times New Roman" w:cs="Times New Roman"/>
          <w:sz w:val="24"/>
          <w:szCs w:val="24"/>
        </w:rPr>
        <w:t>I - Para</w:t>
      </w:r>
      <w:r w:rsidR="007D72B6">
        <w:rPr>
          <w:rFonts w:ascii="Times New Roman" w:hAnsi="Times New Roman" w:cs="Times New Roman"/>
          <w:sz w:val="24"/>
          <w:szCs w:val="24"/>
        </w:rPr>
        <w:t xml:space="preserve"> iniciar as atividades</w:t>
      </w:r>
      <w:r>
        <w:rPr>
          <w:rFonts w:ascii="Times New Roman" w:hAnsi="Times New Roman" w:cs="Times New Roman"/>
          <w:sz w:val="24"/>
          <w:szCs w:val="24"/>
        </w:rPr>
        <w:t xml:space="preserve"> de atendimento:</w:t>
      </w:r>
    </w:p>
    <w:p w14:paraId="3E4FA4EF" w14:textId="0C14EAD6" w:rsidR="00126E85"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sidR="00126E85">
        <w:rPr>
          <w:rFonts w:ascii="Times New Roman" w:hAnsi="Times New Roman" w:cs="Times New Roman"/>
          <w:sz w:val="24"/>
          <w:szCs w:val="24"/>
        </w:rPr>
        <w:t>R$ 15.000,00 (quinze mil reais) referente ao</w:t>
      </w:r>
      <w:r w:rsidR="007D72B6">
        <w:rPr>
          <w:rFonts w:ascii="Times New Roman" w:hAnsi="Times New Roman" w:cs="Times New Roman"/>
          <w:sz w:val="24"/>
          <w:szCs w:val="24"/>
        </w:rPr>
        <w:t xml:space="preserve"> </w:t>
      </w:r>
      <w:r w:rsidR="00126E85">
        <w:rPr>
          <w:rFonts w:ascii="Times New Roman" w:hAnsi="Times New Roman" w:cs="Times New Roman"/>
          <w:sz w:val="24"/>
          <w:szCs w:val="24"/>
        </w:rPr>
        <w:t>mês de julho</w:t>
      </w:r>
      <w:r w:rsidR="007D72B6">
        <w:rPr>
          <w:rFonts w:ascii="Times New Roman" w:hAnsi="Times New Roman" w:cs="Times New Roman"/>
          <w:sz w:val="24"/>
          <w:szCs w:val="24"/>
        </w:rPr>
        <w:t>;</w:t>
      </w:r>
    </w:p>
    <w:p w14:paraId="2168B0AB" w14:textId="77777777" w:rsidR="007D72B6" w:rsidRDefault="00126E85" w:rsidP="00126E85">
      <w:pPr>
        <w:ind w:left="1416" w:firstLine="708"/>
        <w:jc w:val="both"/>
        <w:rPr>
          <w:rFonts w:ascii="Times New Roman" w:hAnsi="Times New Roman" w:cs="Times New Roman"/>
          <w:sz w:val="24"/>
          <w:szCs w:val="24"/>
        </w:rPr>
      </w:pPr>
      <w:r>
        <w:rPr>
          <w:rFonts w:ascii="Times New Roman" w:hAnsi="Times New Roman" w:cs="Times New Roman"/>
          <w:sz w:val="24"/>
          <w:szCs w:val="24"/>
        </w:rPr>
        <w:t xml:space="preserve">- R$ 45.000,00 (quarenta e cinco mil reais) referente </w:t>
      </w:r>
      <w:r w:rsidR="007D72B6">
        <w:rPr>
          <w:rFonts w:ascii="Times New Roman" w:hAnsi="Times New Roman" w:cs="Times New Roman"/>
          <w:sz w:val="24"/>
          <w:szCs w:val="24"/>
        </w:rPr>
        <w:t>aos meses</w:t>
      </w:r>
      <w:r>
        <w:rPr>
          <w:rFonts w:ascii="Times New Roman" w:hAnsi="Times New Roman" w:cs="Times New Roman"/>
          <w:sz w:val="24"/>
          <w:szCs w:val="24"/>
        </w:rPr>
        <w:t xml:space="preserve"> de agosto, setembro e outubro</w:t>
      </w:r>
      <w:r w:rsidR="007D72B6">
        <w:rPr>
          <w:rFonts w:ascii="Times New Roman" w:hAnsi="Times New Roman" w:cs="Times New Roman"/>
          <w:sz w:val="24"/>
          <w:szCs w:val="24"/>
        </w:rPr>
        <w:t xml:space="preserve">, </w:t>
      </w:r>
    </w:p>
    <w:p w14:paraId="65B7DCE1" w14:textId="61D57E82" w:rsidR="00A83EE0" w:rsidRDefault="004432AB" w:rsidP="004432AB">
      <w:pPr>
        <w:ind w:left="1416" w:firstLine="708"/>
        <w:jc w:val="both"/>
        <w:rPr>
          <w:rFonts w:ascii="Times New Roman" w:hAnsi="Times New Roman" w:cs="Times New Roman"/>
          <w:sz w:val="24"/>
          <w:szCs w:val="24"/>
        </w:rPr>
      </w:pPr>
      <w:r>
        <w:rPr>
          <w:rFonts w:ascii="Times New Roman" w:hAnsi="Times New Roman" w:cs="Times New Roman"/>
          <w:sz w:val="24"/>
          <w:szCs w:val="24"/>
        </w:rPr>
        <w:t>II - E</w:t>
      </w:r>
      <w:r w:rsidR="007D72B6">
        <w:rPr>
          <w:rFonts w:ascii="Times New Roman" w:hAnsi="Times New Roman" w:cs="Times New Roman"/>
          <w:sz w:val="24"/>
          <w:szCs w:val="24"/>
        </w:rPr>
        <w:t xml:space="preserve"> para os demais meses</w:t>
      </w:r>
      <w:r>
        <w:rPr>
          <w:rFonts w:ascii="Times New Roman" w:hAnsi="Times New Roman" w:cs="Times New Roman"/>
          <w:sz w:val="24"/>
          <w:szCs w:val="24"/>
        </w:rPr>
        <w:t xml:space="preserve"> de atendimento:</w:t>
      </w:r>
    </w:p>
    <w:p w14:paraId="09B0A03C" w14:textId="25980E6F" w:rsidR="007D72B6" w:rsidRDefault="007D72B6" w:rsidP="007D72B6">
      <w:pPr>
        <w:ind w:left="708" w:firstLine="1416"/>
        <w:jc w:val="both"/>
        <w:rPr>
          <w:rFonts w:ascii="Times New Roman" w:hAnsi="Times New Roman" w:cs="Times New Roman"/>
          <w:sz w:val="24"/>
          <w:szCs w:val="24"/>
        </w:rPr>
      </w:pPr>
      <w:r>
        <w:rPr>
          <w:rFonts w:ascii="Times New Roman" w:hAnsi="Times New Roman" w:cs="Times New Roman"/>
          <w:sz w:val="24"/>
          <w:szCs w:val="24"/>
        </w:rPr>
        <w:t>-</w:t>
      </w:r>
      <w:r w:rsidRPr="0018074A">
        <w:rPr>
          <w:rFonts w:ascii="Times New Roman" w:hAnsi="Times New Roman" w:cs="Times New Roman"/>
          <w:sz w:val="24"/>
          <w:szCs w:val="24"/>
        </w:rPr>
        <w:t xml:space="preserve"> </w:t>
      </w:r>
      <w:r>
        <w:rPr>
          <w:rFonts w:ascii="Times New Roman" w:hAnsi="Times New Roman" w:cs="Times New Roman"/>
          <w:sz w:val="24"/>
          <w:szCs w:val="24"/>
        </w:rPr>
        <w:t>Etapa Creche: R$ 682,95 (Seiscentos e oitenta e dois reais e noventa e cinco centavos) por criança, limitado em no máximo 60 crianças;</w:t>
      </w:r>
    </w:p>
    <w:p w14:paraId="5FD56157" w14:textId="624AE172" w:rsidR="00290DDF" w:rsidRDefault="00B14072" w:rsidP="008B513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0DDF">
        <w:rPr>
          <w:rFonts w:ascii="Times New Roman" w:hAnsi="Times New Roman" w:cs="Times New Roman"/>
          <w:sz w:val="24"/>
          <w:szCs w:val="24"/>
        </w:rPr>
        <w:t>2.</w:t>
      </w:r>
      <w:r w:rsidR="00290DDF"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10DB7C46"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7D72B6">
        <w:rPr>
          <w:rFonts w:ascii="Times New Roman" w:hAnsi="Times New Roman" w:cs="Times New Roman"/>
          <w:sz w:val="24"/>
          <w:szCs w:val="24"/>
        </w:rPr>
        <w:t xml:space="preserve">até </w:t>
      </w:r>
      <w:r w:rsidR="0091096C">
        <w:rPr>
          <w:rFonts w:ascii="Times New Roman" w:hAnsi="Times New Roman" w:cs="Times New Roman"/>
          <w:sz w:val="24"/>
          <w:szCs w:val="24"/>
        </w:rPr>
        <w:t xml:space="preserve">R$ </w:t>
      </w:r>
      <w:r w:rsidR="007D72B6">
        <w:rPr>
          <w:rFonts w:ascii="Times New Roman" w:hAnsi="Times New Roman" w:cs="Times New Roman"/>
          <w:sz w:val="24"/>
          <w:szCs w:val="24"/>
        </w:rPr>
        <w:t>300.000,00</w:t>
      </w:r>
      <w:r w:rsidR="00343C0D">
        <w:rPr>
          <w:rFonts w:ascii="Times New Roman" w:hAnsi="Times New Roman" w:cs="Times New Roman"/>
          <w:sz w:val="24"/>
          <w:szCs w:val="24"/>
        </w:rPr>
        <w:t xml:space="preserve"> (</w:t>
      </w:r>
      <w:r w:rsidR="007D72B6">
        <w:rPr>
          <w:rFonts w:ascii="Times New Roman" w:hAnsi="Times New Roman" w:cs="Times New Roman"/>
          <w:sz w:val="24"/>
          <w:szCs w:val="24"/>
        </w:rPr>
        <w:t>Trezentos mil 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56631C30"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w:t>
      </w:r>
      <w:r w:rsidR="004432AB">
        <w:rPr>
          <w:rFonts w:ascii="Times New Roman" w:hAnsi="Times New Roman" w:cs="Times New Roman"/>
          <w:sz w:val="24"/>
          <w:szCs w:val="24"/>
        </w:rPr>
        <w:t xml:space="preserve"> </w:t>
      </w:r>
      <w:r w:rsidR="00D7152E">
        <w:rPr>
          <w:rFonts w:ascii="Times New Roman" w:hAnsi="Times New Roman" w:cs="Times New Roman"/>
          <w:sz w:val="24"/>
          <w:szCs w:val="24"/>
        </w:rPr>
        <w:t>–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 xml:space="preserve">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w:t>
      </w:r>
      <w:r w:rsidRPr="0018074A">
        <w:rPr>
          <w:rFonts w:ascii="Times New Roman" w:hAnsi="Times New Roman" w:cs="Times New Roman"/>
          <w:sz w:val="24"/>
          <w:szCs w:val="24"/>
        </w:rPr>
        <w:lastRenderedPageBreak/>
        <w:t>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XV– </w:t>
      </w:r>
      <w:proofErr w:type="gramStart"/>
      <w:r w:rsidR="0018074A" w:rsidRPr="0018074A">
        <w:rPr>
          <w:rFonts w:ascii="Times New Roman" w:hAnsi="Times New Roman" w:cs="Times New Roman"/>
          <w:sz w:val="24"/>
          <w:szCs w:val="24"/>
        </w:rPr>
        <w:t>a</w:t>
      </w:r>
      <w:proofErr w:type="gramEnd"/>
      <w:r w:rsidR="0018074A" w:rsidRPr="0018074A">
        <w:rPr>
          <w:rFonts w:ascii="Times New Roman" w:hAnsi="Times New Roman" w:cs="Times New Roman"/>
          <w:sz w:val="24"/>
          <w:szCs w:val="24"/>
        </w:rPr>
        <w:t xml:space="preserve">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II - </w:t>
      </w:r>
      <w:proofErr w:type="gramStart"/>
      <w:r w:rsidRPr="0018074A">
        <w:rPr>
          <w:rFonts w:ascii="Times New Roman" w:hAnsi="Times New Roman" w:cs="Times New Roman"/>
          <w:sz w:val="24"/>
          <w:szCs w:val="24"/>
        </w:rPr>
        <w:t>modificar</w:t>
      </w:r>
      <w:proofErr w:type="gramEnd"/>
      <w:r w:rsidRPr="0018074A">
        <w:rPr>
          <w:rFonts w:ascii="Times New Roman" w:hAnsi="Times New Roman" w:cs="Times New Roman"/>
          <w:sz w:val="24"/>
          <w:szCs w:val="24"/>
        </w:rPr>
        <w:t xml:space="preserve">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IV - </w:t>
      </w:r>
      <w:proofErr w:type="gramStart"/>
      <w:r w:rsidRPr="0018074A">
        <w:rPr>
          <w:rFonts w:ascii="Times New Roman" w:hAnsi="Times New Roman" w:cs="Times New Roman"/>
          <w:sz w:val="24"/>
          <w:szCs w:val="24"/>
        </w:rPr>
        <w:t>pagar</w:t>
      </w:r>
      <w:proofErr w:type="gramEnd"/>
      <w:r w:rsidRPr="0018074A">
        <w:rPr>
          <w:rFonts w:ascii="Times New Roman" w:hAnsi="Times New Roman" w:cs="Times New Roman"/>
          <w:sz w:val="24"/>
          <w:szCs w:val="24"/>
        </w:rPr>
        <w:t xml:space="preserve">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w:t>
      </w:r>
      <w:proofErr w:type="gramStart"/>
      <w:r w:rsidRPr="0018074A">
        <w:rPr>
          <w:rFonts w:ascii="Times New Roman" w:hAnsi="Times New Roman" w:cs="Times New Roman"/>
          <w:sz w:val="24"/>
          <w:szCs w:val="24"/>
        </w:rPr>
        <w:t>efetuar</w:t>
      </w:r>
      <w:proofErr w:type="gramEnd"/>
      <w:r w:rsidRPr="0018074A">
        <w:rPr>
          <w:rFonts w:ascii="Times New Roman" w:hAnsi="Times New Roman" w:cs="Times New Roman"/>
          <w:sz w:val="24"/>
          <w:szCs w:val="24"/>
        </w:rPr>
        <w:t xml:space="preserve">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VI - </w:t>
      </w:r>
      <w:proofErr w:type="gramStart"/>
      <w:r w:rsidRPr="0018074A">
        <w:rPr>
          <w:rFonts w:ascii="Times New Roman" w:hAnsi="Times New Roman" w:cs="Times New Roman"/>
          <w:sz w:val="24"/>
          <w:szCs w:val="24"/>
        </w:rPr>
        <w:t>realizar</w:t>
      </w:r>
      <w:proofErr w:type="gramEnd"/>
      <w:r w:rsidRPr="0018074A">
        <w:rPr>
          <w:rFonts w:ascii="Times New Roman" w:hAnsi="Times New Roman" w:cs="Times New Roman"/>
          <w:sz w:val="24"/>
          <w:szCs w:val="24"/>
        </w:rPr>
        <w:t xml:space="preserve">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220FEF3F"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C61AEF" w:rsidRPr="00C61AEF">
        <w:rPr>
          <w:rFonts w:ascii="Times New Roman" w:hAnsi="Times New Roman" w:cs="Times New Roman"/>
          <w:b/>
          <w:sz w:val="24"/>
          <w:szCs w:val="24"/>
        </w:rPr>
        <w:t xml:space="preserve">18 de julho </w:t>
      </w:r>
      <w:r w:rsidR="00D3201D" w:rsidRPr="00C61AEF">
        <w:rPr>
          <w:rFonts w:ascii="Times New Roman" w:hAnsi="Times New Roman" w:cs="Times New Roman"/>
          <w:b/>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 xml:space="preserve">22 </w:t>
      </w:r>
      <w:r w:rsidR="00C61AEF">
        <w:rPr>
          <w:rFonts w:ascii="Times New Roman" w:hAnsi="Times New Roman" w:cs="Times New Roman"/>
          <w:b/>
          <w:bCs/>
          <w:sz w:val="24"/>
          <w:szCs w:val="24"/>
        </w:rPr>
        <w:t>até 31 de janeiro de 2023</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descrição</w:t>
      </w:r>
      <w:proofErr w:type="gramEnd"/>
      <w:r w:rsidR="0018074A" w:rsidRPr="0018074A">
        <w:rPr>
          <w:rFonts w:ascii="Times New Roman" w:hAnsi="Times New Roman" w:cs="Times New Roman"/>
          <w:sz w:val="24"/>
          <w:szCs w:val="24"/>
        </w:rPr>
        <w:t xml:space="preserve">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 xml:space="preserve">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IV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VI - </w:t>
      </w:r>
      <w:proofErr w:type="gramStart"/>
      <w:r w:rsidR="0018074A" w:rsidRPr="0018074A">
        <w:rPr>
          <w:rFonts w:ascii="Times New Roman" w:hAnsi="Times New Roman" w:cs="Times New Roman"/>
          <w:sz w:val="24"/>
          <w:szCs w:val="24"/>
        </w:rPr>
        <w:t>análise</w:t>
      </w:r>
      <w:proofErr w:type="gramEnd"/>
      <w:r w:rsidR="0018074A" w:rsidRPr="0018074A">
        <w:rPr>
          <w:rFonts w:ascii="Times New Roman" w:hAnsi="Times New Roman" w:cs="Times New Roman"/>
          <w:sz w:val="24"/>
          <w:szCs w:val="24"/>
        </w:rPr>
        <w:t xml:space="preserv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 xml:space="preserve">eclaração de inidoneidade para participar de chamamento público ou celebrar parceria ou contrato com órgãos e </w:t>
      </w:r>
      <w:proofErr w:type="spellStart"/>
      <w:r w:rsidR="0018074A" w:rsidRPr="009C31F5">
        <w:rPr>
          <w:rFonts w:ascii="Times New Roman" w:hAnsi="Times New Roman" w:cs="Times New Roman"/>
          <w:sz w:val="24"/>
          <w:szCs w:val="24"/>
        </w:rPr>
        <w:t>OSCs</w:t>
      </w:r>
      <w:proofErr w:type="spellEnd"/>
      <w:r w:rsidR="0018074A" w:rsidRPr="009C31F5">
        <w:rPr>
          <w:rFonts w:ascii="Times New Roman" w:hAnsi="Times New Roman" w:cs="Times New Roman"/>
          <w:sz w:val="24"/>
          <w:szCs w:val="24"/>
        </w:rPr>
        <w:t xml:space="preserve"> de todas as esferas de governo, enquanto perdurarem os motivos determinantes da punição ou até que seja promovida a reabilitação perante a própria autoridade que aplicou a penalidade, que será concedida sempre que a OSC ressarcir a Administração </w:t>
      </w:r>
      <w:r w:rsidR="0018074A" w:rsidRPr="009C31F5">
        <w:rPr>
          <w:rFonts w:ascii="Times New Roman" w:hAnsi="Times New Roman" w:cs="Times New Roman"/>
          <w:sz w:val="24"/>
          <w:szCs w:val="24"/>
        </w:rPr>
        <w:lastRenderedPageBreak/>
        <w:t>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45E37B60"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w:t>
      </w:r>
      <w:r w:rsidR="00AE33E6">
        <w:rPr>
          <w:rFonts w:ascii="Times New Roman" w:hAnsi="Times New Roman" w:cs="Times New Roman"/>
          <w:sz w:val="24"/>
          <w:szCs w:val="24"/>
        </w:rPr>
        <w:t>9</w:t>
      </w:r>
      <w:r w:rsidR="00C61AEF">
        <w:rPr>
          <w:rFonts w:ascii="Times New Roman" w:hAnsi="Times New Roman" w:cs="Times New Roman"/>
          <w:sz w:val="24"/>
          <w:szCs w:val="24"/>
        </w:rPr>
        <w:t xml:space="preserve"> de julho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2302309A"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FB2E29">
        <w:rPr>
          <w:rFonts w:ascii="Times New Roman" w:hAnsi="Times New Roman" w:cs="Times New Roman"/>
          <w:b/>
          <w:bCs/>
          <w:sz w:val="24"/>
          <w:szCs w:val="24"/>
        </w:rPr>
        <w:t>LEONARDO F. PRETTO</w:t>
      </w:r>
      <w:r w:rsidR="00581701">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683A9260"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w:t>
      </w:r>
      <w:r w:rsidR="00FB2E29">
        <w:rPr>
          <w:rFonts w:ascii="Times New Roman" w:hAnsi="Times New Roman" w:cs="Times New Roman"/>
          <w:sz w:val="24"/>
          <w:szCs w:val="24"/>
        </w:rPr>
        <w:t>Atalaia</w:t>
      </w:r>
      <w:r w:rsidR="00FB2E29">
        <w:rPr>
          <w:rFonts w:ascii="Times New Roman" w:hAnsi="Times New Roman" w:cs="Times New Roman"/>
          <w:sz w:val="24"/>
          <w:szCs w:val="24"/>
        </w:rPr>
        <w:tab/>
      </w:r>
      <w:r w:rsidR="008B5138">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50B27"/>
    <w:rsid w:val="0007331B"/>
    <w:rsid w:val="00126E85"/>
    <w:rsid w:val="00130AA2"/>
    <w:rsid w:val="00162E45"/>
    <w:rsid w:val="0018074A"/>
    <w:rsid w:val="001D0C31"/>
    <w:rsid w:val="001E1AA3"/>
    <w:rsid w:val="00234B49"/>
    <w:rsid w:val="0023781B"/>
    <w:rsid w:val="00255A4C"/>
    <w:rsid w:val="00263264"/>
    <w:rsid w:val="00290DDF"/>
    <w:rsid w:val="002B10D5"/>
    <w:rsid w:val="002C7029"/>
    <w:rsid w:val="002E5902"/>
    <w:rsid w:val="00343C0D"/>
    <w:rsid w:val="003F1330"/>
    <w:rsid w:val="004432AB"/>
    <w:rsid w:val="0046488B"/>
    <w:rsid w:val="00474066"/>
    <w:rsid w:val="0049601D"/>
    <w:rsid w:val="004C241D"/>
    <w:rsid w:val="00517993"/>
    <w:rsid w:val="00534A96"/>
    <w:rsid w:val="00581701"/>
    <w:rsid w:val="00595F68"/>
    <w:rsid w:val="005A2BBE"/>
    <w:rsid w:val="005B297D"/>
    <w:rsid w:val="005B4F93"/>
    <w:rsid w:val="00613F57"/>
    <w:rsid w:val="00651744"/>
    <w:rsid w:val="00703D1A"/>
    <w:rsid w:val="0071051A"/>
    <w:rsid w:val="007738D7"/>
    <w:rsid w:val="007A19D9"/>
    <w:rsid w:val="007A5498"/>
    <w:rsid w:val="007C5935"/>
    <w:rsid w:val="007D72B6"/>
    <w:rsid w:val="008537FB"/>
    <w:rsid w:val="00875112"/>
    <w:rsid w:val="00885143"/>
    <w:rsid w:val="008A570D"/>
    <w:rsid w:val="008B5138"/>
    <w:rsid w:val="008B714B"/>
    <w:rsid w:val="0091096C"/>
    <w:rsid w:val="00913DBD"/>
    <w:rsid w:val="009559DD"/>
    <w:rsid w:val="009C31F5"/>
    <w:rsid w:val="00A83EE0"/>
    <w:rsid w:val="00AE33E6"/>
    <w:rsid w:val="00AE616A"/>
    <w:rsid w:val="00B14072"/>
    <w:rsid w:val="00B30E39"/>
    <w:rsid w:val="00BC788D"/>
    <w:rsid w:val="00C61AEF"/>
    <w:rsid w:val="00D2474F"/>
    <w:rsid w:val="00D3201D"/>
    <w:rsid w:val="00D4403A"/>
    <w:rsid w:val="00D7152E"/>
    <w:rsid w:val="00EF20B4"/>
    <w:rsid w:val="00F03573"/>
    <w:rsid w:val="00F7297B"/>
    <w:rsid w:val="00FB2E29"/>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8</Pages>
  <Words>3285</Words>
  <Characters>17743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5</cp:revision>
  <cp:lastPrinted>2022-08-15T12:26:00Z</cp:lastPrinted>
  <dcterms:created xsi:type="dcterms:W3CDTF">2022-01-12T16:46:00Z</dcterms:created>
  <dcterms:modified xsi:type="dcterms:W3CDTF">2022-08-15T12:26:00Z</dcterms:modified>
</cp:coreProperties>
</file>