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E776F"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668C1F5"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3F37EF1B" w14:textId="0AE866F1" w:rsidR="003D1C0F" w:rsidRDefault="003D1C0F" w:rsidP="003D1C0F">
      <w:pPr>
        <w:rPr>
          <w:lang w:eastAsia="en-US"/>
        </w:rPr>
      </w:pPr>
    </w:p>
    <w:p w14:paraId="1FE2B3C0" w14:textId="47A36BB1" w:rsidR="006B4A0F" w:rsidRDefault="006B4A0F" w:rsidP="00754D4E">
      <w:pPr>
        <w:ind w:left="360"/>
        <w:rPr>
          <w:rFonts w:ascii="Times New Roman" w:hAnsi="Times New Roman" w:cs="Times New Roman"/>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5A4C468F"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2A1971">
        <w:rPr>
          <w:rFonts w:ascii="Times New Roman" w:hAnsi="Times New Roman" w:cs="Times New Roman"/>
          <w:b/>
        </w:rPr>
        <w:t>032/2021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1"/>
        <w:gridCol w:w="1277"/>
        <w:gridCol w:w="992"/>
        <w:gridCol w:w="3969"/>
        <w:gridCol w:w="1560"/>
        <w:gridCol w:w="1269"/>
      </w:tblGrid>
      <w:tr w:rsidR="00FF2583" w:rsidRPr="00346048" w14:paraId="1D5F15A4" w14:textId="77777777" w:rsidTr="00346048">
        <w:trPr>
          <w:trHeight w:val="170"/>
        </w:trPr>
        <w:tc>
          <w:tcPr>
            <w:tcW w:w="291" w:type="pct"/>
            <w:shd w:val="clear" w:color="000000" w:fill="A6A6A6"/>
            <w:noWrap/>
            <w:vAlign w:val="center"/>
            <w:hideMark/>
          </w:tcPr>
          <w:p w14:paraId="1FD186C8" w14:textId="77777777" w:rsidR="00FF2583" w:rsidRPr="00346048" w:rsidRDefault="00FF2583" w:rsidP="003773E6">
            <w:pPr>
              <w:jc w:val="cente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ITEM</w:t>
            </w:r>
          </w:p>
        </w:tc>
        <w:tc>
          <w:tcPr>
            <w:tcW w:w="663" w:type="pct"/>
            <w:shd w:val="clear" w:color="000000" w:fill="A6A6A6"/>
            <w:noWrap/>
            <w:vAlign w:val="center"/>
            <w:hideMark/>
          </w:tcPr>
          <w:p w14:paraId="442C7AA7" w14:textId="7AACB8A7" w:rsidR="00FF2583" w:rsidRPr="00346048" w:rsidRDefault="00FF2583" w:rsidP="003773E6">
            <w:pPr>
              <w:jc w:val="cente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QUANTIDADE</w:t>
            </w:r>
            <w:r w:rsidR="004A5F4B">
              <w:rPr>
                <w:rFonts w:ascii="Calibri Light" w:eastAsia="Times New Roman" w:hAnsi="Calibri Light" w:cs="Calibri Light"/>
                <w:b/>
                <w:bCs/>
                <w:color w:val="000000"/>
                <w:sz w:val="20"/>
                <w:szCs w:val="20"/>
              </w:rPr>
              <w:t xml:space="preserve"> (anual)</w:t>
            </w:r>
          </w:p>
        </w:tc>
        <w:tc>
          <w:tcPr>
            <w:tcW w:w="515" w:type="pct"/>
            <w:shd w:val="clear" w:color="000000" w:fill="A6A6A6"/>
            <w:vAlign w:val="center"/>
          </w:tcPr>
          <w:p w14:paraId="796A23E5" w14:textId="77777777" w:rsidR="00FF2583" w:rsidRPr="00346048" w:rsidRDefault="00FF2583" w:rsidP="003773E6">
            <w:pPr>
              <w:jc w:val="cente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UNIDADE</w:t>
            </w:r>
          </w:p>
        </w:tc>
        <w:tc>
          <w:tcPr>
            <w:tcW w:w="2061" w:type="pct"/>
            <w:shd w:val="clear" w:color="000000" w:fill="A6A6A6"/>
            <w:noWrap/>
            <w:vAlign w:val="center"/>
            <w:hideMark/>
          </w:tcPr>
          <w:p w14:paraId="77EFF01D" w14:textId="77777777" w:rsidR="00FF2583" w:rsidRPr="00346048" w:rsidRDefault="00FF2583" w:rsidP="003773E6">
            <w:pP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DESCRIÇÃO DO ITEM</w:t>
            </w:r>
          </w:p>
        </w:tc>
        <w:tc>
          <w:tcPr>
            <w:tcW w:w="810" w:type="pct"/>
            <w:shd w:val="clear" w:color="000000" w:fill="A6A6A6"/>
            <w:vAlign w:val="center"/>
          </w:tcPr>
          <w:p w14:paraId="4ADB8657" w14:textId="77777777" w:rsidR="00FF2583" w:rsidRPr="00346048" w:rsidRDefault="00FF2583" w:rsidP="003773E6">
            <w:pPr>
              <w:jc w:val="cente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VALOR UNITÁRIO</w:t>
            </w:r>
          </w:p>
        </w:tc>
        <w:tc>
          <w:tcPr>
            <w:tcW w:w="659" w:type="pct"/>
            <w:shd w:val="clear" w:color="000000" w:fill="A6A6A6"/>
            <w:vAlign w:val="center"/>
          </w:tcPr>
          <w:p w14:paraId="62BD908B" w14:textId="77777777" w:rsidR="00FF2583" w:rsidRPr="00346048" w:rsidRDefault="00FF2583" w:rsidP="003773E6">
            <w:pPr>
              <w:jc w:val="center"/>
              <w:rPr>
                <w:rFonts w:ascii="Calibri Light" w:eastAsia="Times New Roman" w:hAnsi="Calibri Light" w:cs="Calibri Light"/>
                <w:b/>
                <w:bCs/>
                <w:color w:val="000000"/>
                <w:sz w:val="20"/>
                <w:szCs w:val="20"/>
              </w:rPr>
            </w:pPr>
            <w:r w:rsidRPr="00346048">
              <w:rPr>
                <w:rFonts w:ascii="Calibri Light" w:eastAsia="Times New Roman" w:hAnsi="Calibri Light" w:cs="Calibri Light"/>
                <w:b/>
                <w:bCs/>
                <w:color w:val="000000"/>
                <w:sz w:val="20"/>
                <w:szCs w:val="20"/>
              </w:rPr>
              <w:t>VALOR TOTAL</w:t>
            </w:r>
          </w:p>
        </w:tc>
      </w:tr>
      <w:tr w:rsidR="00FF2583" w:rsidRPr="00346048" w14:paraId="378EF7D3" w14:textId="77777777" w:rsidTr="00346048">
        <w:trPr>
          <w:trHeight w:val="170"/>
        </w:trPr>
        <w:tc>
          <w:tcPr>
            <w:tcW w:w="291" w:type="pct"/>
            <w:shd w:val="clear" w:color="auto" w:fill="auto"/>
            <w:noWrap/>
            <w:vAlign w:val="center"/>
            <w:hideMark/>
          </w:tcPr>
          <w:p w14:paraId="63CDF2B1" w14:textId="77777777" w:rsidR="00FF2583" w:rsidRPr="00346048" w:rsidRDefault="00FF2583" w:rsidP="003773E6">
            <w:pPr>
              <w:jc w:val="center"/>
              <w:rPr>
                <w:rFonts w:ascii="Calibri Light" w:eastAsia="Times New Roman" w:hAnsi="Calibri Light" w:cs="Calibri Light"/>
                <w:color w:val="000000"/>
                <w:sz w:val="20"/>
                <w:szCs w:val="20"/>
              </w:rPr>
            </w:pPr>
            <w:r w:rsidRPr="00346048">
              <w:rPr>
                <w:rFonts w:ascii="Calibri Light" w:eastAsia="Times New Roman" w:hAnsi="Calibri Light" w:cs="Calibri Light"/>
                <w:color w:val="000000"/>
                <w:sz w:val="20"/>
                <w:szCs w:val="20"/>
              </w:rPr>
              <w:t>1</w:t>
            </w:r>
          </w:p>
        </w:tc>
        <w:tc>
          <w:tcPr>
            <w:tcW w:w="663" w:type="pct"/>
            <w:shd w:val="clear" w:color="auto" w:fill="auto"/>
            <w:noWrap/>
            <w:vAlign w:val="center"/>
            <w:hideMark/>
          </w:tcPr>
          <w:p w14:paraId="6EE46064" w14:textId="2A9FEE6F" w:rsidR="00FF2583" w:rsidRPr="00346048" w:rsidRDefault="00E71FAE" w:rsidP="003773E6">
            <w:pPr>
              <w:jc w:val="center"/>
              <w:rPr>
                <w:rFonts w:ascii="Calibri Light" w:eastAsia="Times New Roman" w:hAnsi="Calibri Light" w:cs="Calibri Light"/>
                <w:color w:val="000000"/>
                <w:sz w:val="20"/>
                <w:szCs w:val="20"/>
              </w:rPr>
            </w:pPr>
            <w:r w:rsidRPr="00346048">
              <w:rPr>
                <w:rFonts w:ascii="Calibri Light" w:eastAsia="Times New Roman" w:hAnsi="Calibri Light" w:cs="Calibri Light"/>
                <w:color w:val="000000"/>
                <w:sz w:val="20"/>
                <w:szCs w:val="20"/>
              </w:rPr>
              <w:t>1</w:t>
            </w:r>
            <w:r w:rsidR="00B717B0" w:rsidRPr="00346048">
              <w:rPr>
                <w:rFonts w:ascii="Calibri Light" w:eastAsia="Times New Roman" w:hAnsi="Calibri Light" w:cs="Calibri Light"/>
                <w:color w:val="000000"/>
                <w:sz w:val="20"/>
                <w:szCs w:val="20"/>
              </w:rPr>
              <w:t>8</w:t>
            </w:r>
            <w:r w:rsidRPr="00346048">
              <w:rPr>
                <w:rFonts w:ascii="Calibri Light" w:eastAsia="Times New Roman" w:hAnsi="Calibri Light" w:cs="Calibri Light"/>
                <w:color w:val="000000"/>
                <w:sz w:val="20"/>
                <w:szCs w:val="20"/>
              </w:rPr>
              <w:t>.</w:t>
            </w:r>
            <w:r w:rsidR="00B717B0" w:rsidRPr="00346048">
              <w:rPr>
                <w:rFonts w:ascii="Calibri Light" w:eastAsia="Times New Roman" w:hAnsi="Calibri Light" w:cs="Calibri Light"/>
                <w:color w:val="000000"/>
                <w:sz w:val="20"/>
                <w:szCs w:val="20"/>
              </w:rPr>
              <w:t>0</w:t>
            </w:r>
            <w:r w:rsidRPr="00346048">
              <w:rPr>
                <w:rFonts w:ascii="Calibri Light" w:eastAsia="Times New Roman" w:hAnsi="Calibri Light" w:cs="Calibri Light"/>
                <w:color w:val="000000"/>
                <w:sz w:val="20"/>
                <w:szCs w:val="20"/>
              </w:rPr>
              <w:t>00</w:t>
            </w:r>
          </w:p>
        </w:tc>
        <w:tc>
          <w:tcPr>
            <w:tcW w:w="515" w:type="pct"/>
            <w:vAlign w:val="center"/>
          </w:tcPr>
          <w:p w14:paraId="4A52D257" w14:textId="77777777" w:rsidR="00FF2583" w:rsidRPr="00346048" w:rsidRDefault="00FF2583" w:rsidP="003773E6">
            <w:pPr>
              <w:jc w:val="center"/>
              <w:rPr>
                <w:rFonts w:ascii="Calibri Light" w:eastAsia="Times New Roman" w:hAnsi="Calibri Light" w:cs="Calibri Light"/>
                <w:color w:val="000000"/>
                <w:sz w:val="20"/>
                <w:szCs w:val="20"/>
              </w:rPr>
            </w:pPr>
            <w:r w:rsidRPr="00346048">
              <w:rPr>
                <w:rFonts w:ascii="Calibri Light" w:eastAsia="Times New Roman" w:hAnsi="Calibri Light" w:cs="Calibri Light"/>
                <w:color w:val="000000"/>
                <w:sz w:val="20"/>
                <w:szCs w:val="20"/>
              </w:rPr>
              <w:t>Horas</w:t>
            </w:r>
          </w:p>
        </w:tc>
        <w:tc>
          <w:tcPr>
            <w:tcW w:w="2061" w:type="pct"/>
            <w:shd w:val="clear" w:color="auto" w:fill="auto"/>
            <w:noWrap/>
            <w:vAlign w:val="center"/>
            <w:hideMark/>
          </w:tcPr>
          <w:p w14:paraId="665C30BD" w14:textId="6D06BA24" w:rsidR="00FF2583" w:rsidRPr="00346048" w:rsidRDefault="00B717B0" w:rsidP="003773E6">
            <w:pPr>
              <w:jc w:val="both"/>
              <w:rPr>
                <w:rFonts w:ascii="Calibri Light" w:eastAsia="Times New Roman" w:hAnsi="Calibri Light" w:cs="Calibri Light"/>
                <w:color w:val="000000"/>
                <w:sz w:val="20"/>
                <w:szCs w:val="20"/>
              </w:rPr>
            </w:pPr>
            <w:r w:rsidRPr="00346048">
              <w:rPr>
                <w:rFonts w:ascii="Calibri Light" w:hAnsi="Calibri Light" w:cs="Calibri Light"/>
              </w:rPr>
              <w:t>Serviço de vigilância desarmada, em prédios que contenham instalações públicas municipais e para atuarem em eventos e festejos oficiais promovidos pelo Município, sendo prestado em qualquer dia da semana, inclusive feriados, independente de horário para prestação de serviços (diurno e noturno), com profissionais especializados</w:t>
            </w:r>
          </w:p>
        </w:tc>
        <w:tc>
          <w:tcPr>
            <w:tcW w:w="810" w:type="pct"/>
            <w:vAlign w:val="center"/>
          </w:tcPr>
          <w:p w14:paraId="79C6BA64" w14:textId="59692F07" w:rsidR="00FF2583" w:rsidRPr="00346048" w:rsidRDefault="00FF2583" w:rsidP="003773E6">
            <w:pPr>
              <w:jc w:val="center"/>
              <w:rPr>
                <w:rFonts w:ascii="Calibri Light" w:eastAsia="Times New Roman" w:hAnsi="Calibri Light" w:cs="Calibri Light"/>
                <w:color w:val="000000"/>
                <w:sz w:val="20"/>
                <w:szCs w:val="20"/>
              </w:rPr>
            </w:pPr>
          </w:p>
        </w:tc>
        <w:tc>
          <w:tcPr>
            <w:tcW w:w="659" w:type="pct"/>
            <w:vAlign w:val="center"/>
          </w:tcPr>
          <w:p w14:paraId="57E99892" w14:textId="055999AD" w:rsidR="00FF2583" w:rsidRPr="00346048" w:rsidRDefault="00FF2583" w:rsidP="003773E6">
            <w:pPr>
              <w:jc w:val="center"/>
              <w:rPr>
                <w:rFonts w:ascii="Calibri Light" w:eastAsia="Times New Roman" w:hAnsi="Calibri Light" w:cs="Calibri Light"/>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361FE526" w:rsidR="00B828AC" w:rsidRDefault="00B828AC" w:rsidP="00B828AC">
      <w:pPr>
        <w:pStyle w:val="padrao"/>
        <w:tabs>
          <w:tab w:val="left" w:pos="284"/>
        </w:tabs>
        <w:autoSpaceDE w:val="0"/>
        <w:spacing w:before="0" w:beforeAutospacing="0" w:after="0" w:afterAutospacing="0"/>
        <w:jc w:val="both"/>
        <w:rPr>
          <w:sz w:val="20"/>
        </w:rPr>
      </w:pPr>
    </w:p>
    <w:p w14:paraId="00A6B634" w14:textId="77777777" w:rsidR="00B717B0" w:rsidRPr="00BD67F3" w:rsidRDefault="00B717B0"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35CCD7E" w14:textId="4A445E92" w:rsidR="00346048" w:rsidRDefault="00346048" w:rsidP="008B08EE">
      <w:pPr>
        <w:jc w:val="both"/>
        <w:rPr>
          <w:rFonts w:ascii="Times New Roman" w:hAnsi="Times New Roman" w:cs="Times New Roman"/>
          <w:sz w:val="20"/>
        </w:rPr>
      </w:pPr>
    </w:p>
    <w:p w14:paraId="3BECF45C" w14:textId="77777777" w:rsidR="00346048" w:rsidRDefault="00346048"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7CDC5680"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2A1971">
        <w:rPr>
          <w:rFonts w:ascii="Times New Roman" w:hAnsi="Times New Roman" w:cs="Times New Roman"/>
          <w:b/>
        </w:rPr>
        <w:t>032/2021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sectPr w:rsidR="00137B72" w:rsidRPr="005C5B44"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msmincho"/>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223259C2"/>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suff w:val="nothing"/>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27E9A"/>
    <w:rsid w:val="000318BA"/>
    <w:rsid w:val="000321F5"/>
    <w:rsid w:val="000333DE"/>
    <w:rsid w:val="000335F5"/>
    <w:rsid w:val="00034A29"/>
    <w:rsid w:val="00035D80"/>
    <w:rsid w:val="00036C0D"/>
    <w:rsid w:val="000373B7"/>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57C6A"/>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2C7"/>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388D"/>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BEC"/>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79C"/>
    <w:rsid w:val="001E093F"/>
    <w:rsid w:val="001E1D6B"/>
    <w:rsid w:val="001E2495"/>
    <w:rsid w:val="001E2E97"/>
    <w:rsid w:val="001E3AAF"/>
    <w:rsid w:val="001E40D3"/>
    <w:rsid w:val="001E60BA"/>
    <w:rsid w:val="001E662A"/>
    <w:rsid w:val="001F0A6E"/>
    <w:rsid w:val="001F0E4E"/>
    <w:rsid w:val="001F14A5"/>
    <w:rsid w:val="001F2FF9"/>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86C"/>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54F"/>
    <w:rsid w:val="002A0D02"/>
    <w:rsid w:val="002A104D"/>
    <w:rsid w:val="002A127F"/>
    <w:rsid w:val="002A1849"/>
    <w:rsid w:val="002A1971"/>
    <w:rsid w:val="002A19C7"/>
    <w:rsid w:val="002A1CCB"/>
    <w:rsid w:val="002A2822"/>
    <w:rsid w:val="002A3534"/>
    <w:rsid w:val="002A4265"/>
    <w:rsid w:val="002A51E3"/>
    <w:rsid w:val="002A6A4D"/>
    <w:rsid w:val="002A78D4"/>
    <w:rsid w:val="002B0976"/>
    <w:rsid w:val="002B0A65"/>
    <w:rsid w:val="002B0CF8"/>
    <w:rsid w:val="002B21CA"/>
    <w:rsid w:val="002B2A87"/>
    <w:rsid w:val="002B2E88"/>
    <w:rsid w:val="002B2EE9"/>
    <w:rsid w:val="002B3ACD"/>
    <w:rsid w:val="002B76B2"/>
    <w:rsid w:val="002B7727"/>
    <w:rsid w:val="002B7EB0"/>
    <w:rsid w:val="002C1258"/>
    <w:rsid w:val="002C4B4C"/>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6048"/>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8F6"/>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6EA"/>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2110"/>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3214"/>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5F4B"/>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6116"/>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5B"/>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B6B40"/>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189"/>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08F3"/>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287D"/>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1E5"/>
    <w:rsid w:val="009C37B1"/>
    <w:rsid w:val="009C3B95"/>
    <w:rsid w:val="009C3C80"/>
    <w:rsid w:val="009C470D"/>
    <w:rsid w:val="009C638B"/>
    <w:rsid w:val="009C67E2"/>
    <w:rsid w:val="009D0B7C"/>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268C"/>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52B"/>
    <w:rsid w:val="00A57653"/>
    <w:rsid w:val="00A57DDC"/>
    <w:rsid w:val="00A60300"/>
    <w:rsid w:val="00A60395"/>
    <w:rsid w:val="00A61836"/>
    <w:rsid w:val="00A6287E"/>
    <w:rsid w:val="00A64A3F"/>
    <w:rsid w:val="00A66358"/>
    <w:rsid w:val="00A6710A"/>
    <w:rsid w:val="00A67354"/>
    <w:rsid w:val="00A70788"/>
    <w:rsid w:val="00A71593"/>
    <w:rsid w:val="00A72144"/>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F3E"/>
    <w:rsid w:val="00B672B3"/>
    <w:rsid w:val="00B678DB"/>
    <w:rsid w:val="00B712C3"/>
    <w:rsid w:val="00B717B0"/>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2352"/>
    <w:rsid w:val="00BA3224"/>
    <w:rsid w:val="00BA456F"/>
    <w:rsid w:val="00BA5352"/>
    <w:rsid w:val="00BA6235"/>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92"/>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215A"/>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582F"/>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54D3"/>
    <w:rsid w:val="00CA6108"/>
    <w:rsid w:val="00CA64D5"/>
    <w:rsid w:val="00CB1877"/>
    <w:rsid w:val="00CB246A"/>
    <w:rsid w:val="00CB3201"/>
    <w:rsid w:val="00CB3415"/>
    <w:rsid w:val="00CB404D"/>
    <w:rsid w:val="00CB4329"/>
    <w:rsid w:val="00CB6290"/>
    <w:rsid w:val="00CB766B"/>
    <w:rsid w:val="00CB79CB"/>
    <w:rsid w:val="00CC191C"/>
    <w:rsid w:val="00CC1DCD"/>
    <w:rsid w:val="00CC356D"/>
    <w:rsid w:val="00CC3FEB"/>
    <w:rsid w:val="00CC55CE"/>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6D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1DF6"/>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4D3A"/>
    <w:rsid w:val="00DB5421"/>
    <w:rsid w:val="00DB5675"/>
    <w:rsid w:val="00DB5E47"/>
    <w:rsid w:val="00DB5F7C"/>
    <w:rsid w:val="00DB64F4"/>
    <w:rsid w:val="00DB7633"/>
    <w:rsid w:val="00DC0AFE"/>
    <w:rsid w:val="00DC208E"/>
    <w:rsid w:val="00DC2894"/>
    <w:rsid w:val="00DC3F8A"/>
    <w:rsid w:val="00DC5C49"/>
    <w:rsid w:val="00DC795E"/>
    <w:rsid w:val="00DD1537"/>
    <w:rsid w:val="00DD3A14"/>
    <w:rsid w:val="00DD4597"/>
    <w:rsid w:val="00DD46E9"/>
    <w:rsid w:val="00DD4C8D"/>
    <w:rsid w:val="00DD4D5A"/>
    <w:rsid w:val="00DD5071"/>
    <w:rsid w:val="00DD6658"/>
    <w:rsid w:val="00DD740A"/>
    <w:rsid w:val="00DD7F26"/>
    <w:rsid w:val="00DE0D00"/>
    <w:rsid w:val="00DE16CD"/>
    <w:rsid w:val="00DE1920"/>
    <w:rsid w:val="00DE1A89"/>
    <w:rsid w:val="00DE5A0F"/>
    <w:rsid w:val="00DE6492"/>
    <w:rsid w:val="00DE7F93"/>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04F0"/>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037F"/>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1475"/>
    <w:rsid w:val="00FB2298"/>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 w:type="character" w:customStyle="1" w:styleId="Caracteresdenotaderodap0">
    <w:name w:val="Caracteres de nota de rodapé"/>
    <w:rsid w:val="00CA54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2.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459</Words>
  <Characters>2805</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3258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2021-11-25T18:54:00Z</cp:lastPrinted>
  <dcterms:created xsi:type="dcterms:W3CDTF">2021-12-01T11:03:00Z</dcterms:created>
  <dcterms:modified xsi:type="dcterms:W3CDTF">2021-12-01T11:04:00Z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