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5FE" w14:textId="7D510F6B"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E628BA">
        <w:rPr>
          <w:rFonts w:ascii="Times New Roman" w:hAnsi="Times New Roman" w:cs="Times New Roman"/>
          <w:b/>
          <w:sz w:val="28"/>
          <w:szCs w:val="28"/>
        </w:rPr>
        <w:t>1</w:t>
      </w:r>
      <w:r w:rsidR="007E7286">
        <w:rPr>
          <w:rFonts w:ascii="Times New Roman" w:hAnsi="Times New Roman" w:cs="Times New Roman"/>
          <w:b/>
          <w:sz w:val="28"/>
          <w:szCs w:val="28"/>
        </w:rPr>
        <w:t>3</w:t>
      </w:r>
      <w:r w:rsidR="00D57CBB">
        <w:rPr>
          <w:rFonts w:ascii="Times New Roman" w:hAnsi="Times New Roman" w:cs="Times New Roman"/>
          <w:b/>
          <w:sz w:val="28"/>
          <w:szCs w:val="28"/>
        </w:rPr>
        <w:t>/2022</w:t>
      </w:r>
    </w:p>
    <w:p w14:paraId="072192AC" w14:textId="7167D7C3"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Seguer,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7E7286">
        <w:rPr>
          <w:rFonts w:ascii="Times New Roman" w:hAnsi="Times New Roman" w:cs="Times New Roman"/>
          <w:sz w:val="24"/>
          <w:szCs w:val="24"/>
        </w:rPr>
        <w:t xml:space="preserve">Conselho Comunitário Pró Segurança Pública de Arroio do Meio – </w:t>
      </w:r>
      <w:r w:rsidR="007E7286" w:rsidRPr="007E7286">
        <w:rPr>
          <w:rFonts w:ascii="Times New Roman" w:hAnsi="Times New Roman" w:cs="Times New Roman"/>
          <w:b/>
          <w:bCs/>
          <w:sz w:val="24"/>
          <w:szCs w:val="24"/>
        </w:rPr>
        <w:t>CONSEPRO</w:t>
      </w:r>
      <w:r w:rsidR="007E7286">
        <w:rPr>
          <w:rFonts w:ascii="Times New Roman" w:hAnsi="Times New Roman" w:cs="Times New Roman"/>
          <w:sz w:val="24"/>
          <w:szCs w:val="24"/>
        </w:rPr>
        <w:t>,</w:t>
      </w:r>
      <w:r w:rsidR="00595F68" w:rsidRPr="001B5BC2">
        <w:rPr>
          <w:rFonts w:ascii="Times New Roman" w:hAnsi="Times New Roman" w:cs="Times New Roman"/>
          <w:color w:val="FF0000"/>
          <w:sz w:val="24"/>
          <w:szCs w:val="24"/>
        </w:rPr>
        <w:t xml:space="preserve"> </w:t>
      </w:r>
      <w:r w:rsidR="00D57CBB" w:rsidRPr="00D57CBB">
        <w:rPr>
          <w:rFonts w:ascii="Times New Roman" w:hAnsi="Times New Roman" w:cs="Times New Roman"/>
          <w:sz w:val="24"/>
          <w:szCs w:val="24"/>
        </w:rPr>
        <w:t xml:space="preserve">inscrita no CNPJ n° </w:t>
      </w:r>
      <w:r w:rsidR="007E7286">
        <w:rPr>
          <w:rFonts w:ascii="Times New Roman" w:hAnsi="Times New Roman" w:cs="Times New Roman"/>
          <w:sz w:val="24"/>
          <w:szCs w:val="24"/>
        </w:rPr>
        <w:t>88.665.633/0001-60</w:t>
      </w:r>
      <w:r w:rsidR="00D57CBB">
        <w:rPr>
          <w:rFonts w:ascii="Times New Roman" w:hAnsi="Times New Roman" w:cs="Times New Roman"/>
          <w:sz w:val="24"/>
          <w:szCs w:val="24"/>
        </w:rPr>
        <w:t>, s</w:t>
      </w:r>
      <w:r w:rsidRPr="00D57CBB">
        <w:rPr>
          <w:rFonts w:ascii="Times New Roman" w:hAnsi="Times New Roman" w:cs="Times New Roman"/>
          <w:sz w:val="24"/>
          <w:szCs w:val="24"/>
        </w:rPr>
        <w:t xml:space="preserve">ituada a </w:t>
      </w:r>
      <w:r w:rsidR="00595F68" w:rsidRPr="00D57CBB">
        <w:rPr>
          <w:rFonts w:ascii="Times New Roman" w:hAnsi="Times New Roman" w:cs="Times New Roman"/>
          <w:sz w:val="24"/>
          <w:szCs w:val="24"/>
        </w:rPr>
        <w:t xml:space="preserve">Rua </w:t>
      </w:r>
      <w:r w:rsidR="007E7286">
        <w:rPr>
          <w:rFonts w:ascii="Times New Roman" w:hAnsi="Times New Roman" w:cs="Times New Roman"/>
          <w:sz w:val="24"/>
          <w:szCs w:val="24"/>
        </w:rPr>
        <w:t>Monsenhor Jacob Seguer, n° 186, Bairro Centro, neste município</w:t>
      </w:r>
      <w:r w:rsidRPr="00D47BEE">
        <w:rPr>
          <w:rFonts w:ascii="Times New Roman" w:hAnsi="Times New Roman" w:cs="Times New Roman"/>
          <w:sz w:val="24"/>
          <w:szCs w:val="24"/>
        </w:rPr>
        <w:t>, representada pel</w:t>
      </w:r>
      <w:r w:rsidR="00EF61D2">
        <w:rPr>
          <w:rFonts w:ascii="Times New Roman" w:hAnsi="Times New Roman" w:cs="Times New Roman"/>
          <w:sz w:val="24"/>
          <w:szCs w:val="24"/>
        </w:rPr>
        <w:t>o</w:t>
      </w:r>
      <w:r w:rsidR="006A2867" w:rsidRPr="00D47BEE">
        <w:rPr>
          <w:rFonts w:ascii="Times New Roman" w:hAnsi="Times New Roman" w:cs="Times New Roman"/>
          <w:sz w:val="24"/>
          <w:szCs w:val="24"/>
        </w:rPr>
        <w:t xml:space="preserve"> s</w:t>
      </w:r>
      <w:r w:rsidR="008B7AB0">
        <w:rPr>
          <w:rFonts w:ascii="Times New Roman" w:hAnsi="Times New Roman" w:cs="Times New Roman"/>
          <w:sz w:val="24"/>
          <w:szCs w:val="24"/>
        </w:rPr>
        <w:t>eu</w:t>
      </w:r>
      <w:r w:rsidR="006A2867" w:rsidRPr="00D47BEE">
        <w:rPr>
          <w:rFonts w:ascii="Times New Roman" w:hAnsi="Times New Roman" w:cs="Times New Roman"/>
          <w:sz w:val="24"/>
          <w:szCs w:val="24"/>
        </w:rPr>
        <w:t xml:space="preserve"> </w:t>
      </w:r>
      <w:r w:rsidR="007E7286">
        <w:rPr>
          <w:rFonts w:ascii="Times New Roman" w:hAnsi="Times New Roman" w:cs="Times New Roman"/>
          <w:sz w:val="24"/>
          <w:szCs w:val="24"/>
        </w:rPr>
        <w:t>Presidente</w:t>
      </w:r>
      <w:r w:rsidRPr="00D47BEE">
        <w:rPr>
          <w:rFonts w:ascii="Times New Roman" w:hAnsi="Times New Roman" w:cs="Times New Roman"/>
          <w:sz w:val="24"/>
          <w:szCs w:val="24"/>
        </w:rPr>
        <w:t>, Sr.</w:t>
      </w:r>
      <w:r w:rsidR="00D2474F" w:rsidRPr="00D47BEE">
        <w:rPr>
          <w:rFonts w:ascii="Times New Roman" w:hAnsi="Times New Roman" w:cs="Times New Roman"/>
          <w:sz w:val="24"/>
          <w:szCs w:val="24"/>
        </w:rPr>
        <w:t xml:space="preserve"> </w:t>
      </w:r>
      <w:r w:rsidR="007E7286">
        <w:rPr>
          <w:rFonts w:ascii="Times New Roman" w:hAnsi="Times New Roman" w:cs="Times New Roman"/>
          <w:sz w:val="24"/>
          <w:szCs w:val="24"/>
        </w:rPr>
        <w:t>Paulo Régis Rheinheimer Júnior</w:t>
      </w:r>
      <w:r w:rsidR="006A2867" w:rsidRPr="00D47BEE">
        <w:rPr>
          <w:rFonts w:ascii="Times New Roman" w:hAnsi="Times New Roman" w:cs="Times New Roman"/>
          <w:sz w:val="24"/>
          <w:szCs w:val="24"/>
        </w:rPr>
        <w:t>,</w:t>
      </w:r>
      <w:r w:rsidRPr="00D47BEE">
        <w:rPr>
          <w:rFonts w:ascii="Times New Roman" w:hAnsi="Times New Roman" w:cs="Times New Roman"/>
          <w:sz w:val="24"/>
          <w:szCs w:val="24"/>
        </w:rPr>
        <w:t xml:space="preserve"> brasileir</w:t>
      </w:r>
      <w:r w:rsidR="007E7286">
        <w:rPr>
          <w:rFonts w:ascii="Times New Roman" w:hAnsi="Times New Roman" w:cs="Times New Roman"/>
          <w:sz w:val="24"/>
          <w:szCs w:val="24"/>
        </w:rPr>
        <w:t>o</w:t>
      </w:r>
      <w:r w:rsidR="002916E0" w:rsidRPr="00D47BEE">
        <w:rPr>
          <w:rFonts w:ascii="Times New Roman" w:hAnsi="Times New Roman" w:cs="Times New Roman"/>
          <w:sz w:val="24"/>
          <w:szCs w:val="24"/>
        </w:rPr>
        <w:t xml:space="preserve">, </w:t>
      </w:r>
      <w:r w:rsidRPr="00D47BEE">
        <w:rPr>
          <w:rFonts w:ascii="Times New Roman" w:hAnsi="Times New Roman" w:cs="Times New Roman"/>
          <w:sz w:val="24"/>
          <w:szCs w:val="24"/>
        </w:rPr>
        <w:t xml:space="preserve">portador do RG n° </w:t>
      </w:r>
      <w:r w:rsidR="007E7286">
        <w:rPr>
          <w:rFonts w:ascii="Times New Roman" w:hAnsi="Times New Roman" w:cs="Times New Roman"/>
          <w:sz w:val="24"/>
          <w:szCs w:val="24"/>
        </w:rPr>
        <w:t>6084643763</w:t>
      </w:r>
      <w:r w:rsidR="00D57CBB">
        <w:rPr>
          <w:rFonts w:ascii="Times New Roman" w:hAnsi="Times New Roman" w:cs="Times New Roman"/>
          <w:sz w:val="24"/>
          <w:szCs w:val="24"/>
        </w:rPr>
        <w:t xml:space="preserve"> </w:t>
      </w:r>
      <w:r w:rsidR="006A2867" w:rsidRPr="00D47BEE">
        <w:rPr>
          <w:rFonts w:ascii="Times New Roman" w:hAnsi="Times New Roman" w:cs="Times New Roman"/>
          <w:sz w:val="24"/>
          <w:szCs w:val="24"/>
        </w:rPr>
        <w:t>S</w:t>
      </w:r>
      <w:r w:rsidR="008B7AB0">
        <w:rPr>
          <w:rFonts w:ascii="Times New Roman" w:hAnsi="Times New Roman" w:cs="Times New Roman"/>
          <w:sz w:val="24"/>
          <w:szCs w:val="24"/>
        </w:rPr>
        <w:t>JS</w:t>
      </w:r>
      <w:r w:rsidRPr="00D47BEE">
        <w:rPr>
          <w:rFonts w:ascii="Times New Roman" w:hAnsi="Times New Roman" w:cs="Times New Roman"/>
          <w:sz w:val="24"/>
          <w:szCs w:val="24"/>
        </w:rPr>
        <w:t>-RS, inscrit</w:t>
      </w:r>
      <w:r w:rsidR="007E7286">
        <w:rPr>
          <w:rFonts w:ascii="Times New Roman" w:hAnsi="Times New Roman" w:cs="Times New Roman"/>
          <w:sz w:val="24"/>
          <w:szCs w:val="24"/>
        </w:rPr>
        <w:t>o</w:t>
      </w:r>
      <w:r w:rsidRPr="00D47BEE">
        <w:rPr>
          <w:rFonts w:ascii="Times New Roman" w:hAnsi="Times New Roman" w:cs="Times New Roman"/>
          <w:sz w:val="24"/>
          <w:szCs w:val="24"/>
        </w:rPr>
        <w:t xml:space="preserve"> no CPF n° </w:t>
      </w:r>
      <w:r w:rsidR="007E7286">
        <w:rPr>
          <w:rFonts w:ascii="Times New Roman" w:hAnsi="Times New Roman" w:cs="Times New Roman"/>
          <w:sz w:val="24"/>
          <w:szCs w:val="24"/>
        </w:rPr>
        <w:t>010.007.070-16</w:t>
      </w:r>
      <w:r w:rsidRPr="00D47BEE">
        <w:rPr>
          <w:rFonts w:ascii="Times New Roman" w:hAnsi="Times New Roman" w:cs="Times New Roman"/>
          <w:sz w:val="24"/>
          <w:szCs w:val="24"/>
        </w:rPr>
        <w:t>, residente e domiciliad</w:t>
      </w:r>
      <w:r w:rsidR="007E7286">
        <w:rPr>
          <w:rFonts w:ascii="Times New Roman" w:hAnsi="Times New Roman" w:cs="Times New Roman"/>
          <w:sz w:val="24"/>
          <w:szCs w:val="24"/>
        </w:rPr>
        <w:t>o</w:t>
      </w:r>
      <w:r w:rsidRPr="00D47BEE">
        <w:rPr>
          <w:rFonts w:ascii="Times New Roman" w:hAnsi="Times New Roman" w:cs="Times New Roman"/>
          <w:sz w:val="24"/>
          <w:szCs w:val="24"/>
        </w:rPr>
        <w:t xml:space="preserve"> na</w:t>
      </w:r>
      <w:r w:rsidR="00D2474F" w:rsidRPr="00D47BEE">
        <w:rPr>
          <w:rFonts w:ascii="Times New Roman" w:hAnsi="Times New Roman" w:cs="Times New Roman"/>
          <w:sz w:val="24"/>
          <w:szCs w:val="24"/>
        </w:rPr>
        <w:t xml:space="preserve"> </w:t>
      </w:r>
      <w:r w:rsidR="00D47BEE">
        <w:rPr>
          <w:rFonts w:ascii="Times New Roman" w:hAnsi="Times New Roman" w:cs="Times New Roman"/>
          <w:sz w:val="24"/>
          <w:szCs w:val="24"/>
        </w:rPr>
        <w:t xml:space="preserve">Rua </w:t>
      </w:r>
      <w:r w:rsidR="0026060E">
        <w:rPr>
          <w:rFonts w:ascii="Times New Roman" w:hAnsi="Times New Roman" w:cs="Times New Roman"/>
          <w:sz w:val="24"/>
          <w:szCs w:val="24"/>
        </w:rPr>
        <w:t xml:space="preserve">São </w:t>
      </w:r>
      <w:r w:rsidR="007E7286">
        <w:rPr>
          <w:rFonts w:ascii="Times New Roman" w:hAnsi="Times New Roman" w:cs="Times New Roman"/>
          <w:sz w:val="24"/>
          <w:szCs w:val="24"/>
        </w:rPr>
        <w:t>José, n 48, Bairro Centro, 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6409D055" w14:textId="1029FAF6"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314ACF" w:rsidRPr="0018074A">
        <w:rPr>
          <w:rFonts w:ascii="Times New Roman" w:hAnsi="Times New Roman" w:cs="Times New Roman"/>
          <w:sz w:val="24"/>
          <w:szCs w:val="24"/>
        </w:rPr>
        <w:t>O presente Termo de</w:t>
      </w:r>
      <w:r w:rsidR="00314ACF">
        <w:rPr>
          <w:rFonts w:ascii="Times New Roman" w:hAnsi="Times New Roman" w:cs="Times New Roman"/>
          <w:sz w:val="24"/>
          <w:szCs w:val="24"/>
        </w:rPr>
        <w:t xml:space="preserve"> </w:t>
      </w:r>
      <w:r w:rsidR="00314ACF" w:rsidRPr="0018074A">
        <w:rPr>
          <w:rFonts w:ascii="Times New Roman" w:hAnsi="Times New Roman" w:cs="Times New Roman"/>
          <w:sz w:val="24"/>
          <w:szCs w:val="24"/>
        </w:rPr>
        <w:t>Fomento tem por objet</w:t>
      </w:r>
      <w:r w:rsidR="00314ACF">
        <w:rPr>
          <w:rFonts w:ascii="Times New Roman" w:hAnsi="Times New Roman" w:cs="Times New Roman"/>
          <w:sz w:val="24"/>
          <w:szCs w:val="24"/>
        </w:rPr>
        <w:t>iv</w:t>
      </w:r>
      <w:r w:rsidR="00314ACF" w:rsidRPr="0018074A">
        <w:rPr>
          <w:rFonts w:ascii="Times New Roman" w:hAnsi="Times New Roman" w:cs="Times New Roman"/>
          <w:sz w:val="24"/>
          <w:szCs w:val="24"/>
        </w:rPr>
        <w:t>o estabelecer as condições para</w:t>
      </w:r>
      <w:r w:rsidR="00314ACF">
        <w:rPr>
          <w:rFonts w:ascii="Times New Roman" w:hAnsi="Times New Roman" w:cs="Times New Roman"/>
          <w:sz w:val="24"/>
          <w:szCs w:val="24"/>
        </w:rPr>
        <w:t xml:space="preserve"> a execução de ações de segurança pública d</w:t>
      </w:r>
      <w:bookmarkStart w:id="1" w:name="_Hlk482362004"/>
      <w:r w:rsidR="00314ACF">
        <w:rPr>
          <w:rFonts w:ascii="Times New Roman" w:hAnsi="Times New Roman" w:cs="Times New Roman"/>
          <w:sz w:val="24"/>
          <w:szCs w:val="24"/>
        </w:rPr>
        <w:t xml:space="preserve">e interesse da população local, </w:t>
      </w:r>
      <w:r w:rsidR="00314ACF" w:rsidRPr="00DE32A1">
        <w:rPr>
          <w:rFonts w:ascii="Times New Roman" w:eastAsia="Times New Roman" w:hAnsi="Times New Roman" w:cs="Times New Roman"/>
          <w:sz w:val="24"/>
          <w:szCs w:val="24"/>
          <w:lang w:eastAsia="pt-BR"/>
        </w:rPr>
        <w:t>busca</w:t>
      </w:r>
      <w:r w:rsidR="00314ACF">
        <w:rPr>
          <w:rFonts w:ascii="Times New Roman" w:eastAsia="Times New Roman" w:hAnsi="Times New Roman" w:cs="Times New Roman"/>
          <w:sz w:val="24"/>
          <w:szCs w:val="24"/>
          <w:lang w:eastAsia="pt-BR"/>
        </w:rPr>
        <w:t xml:space="preserve">ndo </w:t>
      </w:r>
      <w:r w:rsidR="00314ACF" w:rsidRPr="00DE32A1">
        <w:rPr>
          <w:rFonts w:ascii="Times New Roman" w:eastAsia="Times New Roman" w:hAnsi="Times New Roman" w:cs="Times New Roman"/>
          <w:sz w:val="24"/>
          <w:szCs w:val="24"/>
          <w:lang w:eastAsia="pt-BR"/>
        </w:rPr>
        <w:t xml:space="preserve">alternativas, recursos financeiros e soluções em prol da ordem pública, da segurança e paz social da comunidade arroio-meense, viabilizando o regular funcionamento dos órgãos de segurança de competência do Estado do Rio Grande do Sul, exercidos no âmbito local pela Brigada Militar e Polícia Civil, por meio de transferência de recursos financeiros com o intento de proporcionar melhores condições de trabalho, visto que a falta dos mesmos é grave, não permitindo a aquisição de suprimentos básicos e </w:t>
      </w:r>
      <w:r w:rsidR="00314ACF">
        <w:rPr>
          <w:rFonts w:ascii="Times New Roman" w:eastAsia="Times New Roman" w:hAnsi="Times New Roman" w:cs="Times New Roman"/>
          <w:sz w:val="24"/>
          <w:szCs w:val="24"/>
          <w:lang w:eastAsia="pt-BR"/>
        </w:rPr>
        <w:t xml:space="preserve">indispensáveis para o dia a dia, </w:t>
      </w:r>
      <w:bookmarkEnd w:id="1"/>
      <w:r w:rsidR="00314ACF" w:rsidRPr="00D47BEE">
        <w:rPr>
          <w:rFonts w:ascii="Times New Roman" w:hAnsi="Times New Roman" w:cs="Times New Roman"/>
          <w:sz w:val="24"/>
          <w:szCs w:val="24"/>
        </w:rPr>
        <w:t>conforme plano de trabalho apresentado</w:t>
      </w:r>
      <w:r w:rsidR="00314ACF" w:rsidRPr="001B5BC2">
        <w:rPr>
          <w:rFonts w:ascii="Times New Roman" w:hAnsi="Times New Roman" w:cs="Times New Roman"/>
          <w:color w:val="FF0000"/>
          <w:sz w:val="24"/>
          <w:szCs w:val="24"/>
        </w:rPr>
        <w:t>.</w:t>
      </w:r>
      <w:r w:rsidR="0091096C">
        <w:rPr>
          <w:rFonts w:ascii="Times New Roman" w:hAnsi="Times New Roman" w:cs="Times New Roman"/>
          <w:sz w:val="24"/>
          <w:szCs w:val="24"/>
        </w:rPr>
        <w:tab/>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7AF44E71" w14:textId="5C1BEC52" w:rsidR="0026060E"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Pr="00D47BEE">
        <w:rPr>
          <w:rFonts w:ascii="Times New Roman" w:hAnsi="Times New Roman" w:cs="Times New Roman"/>
          <w:sz w:val="24"/>
          <w:szCs w:val="24"/>
        </w:rPr>
        <w:t>-</w:t>
      </w:r>
      <w:r w:rsidR="0018074A" w:rsidRPr="00D47BEE">
        <w:rPr>
          <w:rFonts w:ascii="Times New Roman" w:hAnsi="Times New Roman" w:cs="Times New Roman"/>
          <w:sz w:val="24"/>
          <w:szCs w:val="24"/>
        </w:rPr>
        <w:t xml:space="preserve"> </w:t>
      </w:r>
      <w:r w:rsidR="00681758">
        <w:rPr>
          <w:rFonts w:ascii="Times New Roman" w:hAnsi="Times New Roman" w:cs="Times New Roman"/>
          <w:sz w:val="24"/>
          <w:szCs w:val="24"/>
        </w:rPr>
        <w:t xml:space="preserve">R$ </w:t>
      </w:r>
      <w:r w:rsidR="00314ACF">
        <w:rPr>
          <w:rFonts w:ascii="Times New Roman" w:hAnsi="Times New Roman" w:cs="Times New Roman"/>
          <w:sz w:val="24"/>
          <w:szCs w:val="24"/>
        </w:rPr>
        <w:t>2.786,68</w:t>
      </w:r>
      <w:r w:rsidR="0026060E">
        <w:rPr>
          <w:rFonts w:ascii="Times New Roman" w:hAnsi="Times New Roman" w:cs="Times New Roman"/>
          <w:sz w:val="24"/>
          <w:szCs w:val="24"/>
        </w:rPr>
        <w:t xml:space="preserve"> mensais</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2C036E0E"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314ACF">
        <w:rPr>
          <w:rFonts w:ascii="Times New Roman" w:hAnsi="Times New Roman" w:cs="Times New Roman"/>
          <w:sz w:val="24"/>
          <w:szCs w:val="24"/>
        </w:rPr>
        <w:t>33.440,16</w:t>
      </w:r>
      <w:r w:rsidR="00343C0D" w:rsidRPr="008D6C36">
        <w:rPr>
          <w:rFonts w:ascii="Times New Roman" w:hAnsi="Times New Roman" w:cs="Times New Roman"/>
          <w:sz w:val="24"/>
          <w:szCs w:val="24"/>
        </w:rPr>
        <w:t xml:space="preserve"> (</w:t>
      </w:r>
      <w:r w:rsidR="00314ACF">
        <w:rPr>
          <w:rFonts w:ascii="Times New Roman" w:hAnsi="Times New Roman" w:cs="Times New Roman"/>
          <w:sz w:val="24"/>
          <w:szCs w:val="24"/>
        </w:rPr>
        <w:t>Trinte e três mil, quatrocentos e quarenta reais e dezesseis centavos</w:t>
      </w:r>
      <w:r w:rsidR="009559DD" w:rsidRPr="008D6C36">
        <w:rPr>
          <w:rFonts w:ascii="Times New Roman" w:hAnsi="Times New Roman" w:cs="Times New Roman"/>
          <w:sz w:val="24"/>
          <w:szCs w:val="24"/>
        </w:rPr>
        <w:t>)</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2AC42411" w14:textId="77777777" w:rsidR="00314ACF" w:rsidRPr="008D6C36" w:rsidRDefault="00FE6358" w:rsidP="00314ACF">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314ACF" w:rsidRPr="008D6C36">
        <w:rPr>
          <w:rFonts w:ascii="Times New Roman" w:hAnsi="Times New Roman" w:cs="Times New Roman"/>
          <w:sz w:val="24"/>
          <w:szCs w:val="24"/>
        </w:rPr>
        <w:t>0</w:t>
      </w:r>
      <w:r w:rsidR="00314ACF">
        <w:rPr>
          <w:rFonts w:ascii="Times New Roman" w:hAnsi="Times New Roman" w:cs="Times New Roman"/>
          <w:sz w:val="24"/>
          <w:szCs w:val="24"/>
        </w:rPr>
        <w:t>2</w:t>
      </w:r>
      <w:r w:rsidR="00314ACF" w:rsidRPr="008D6C36">
        <w:rPr>
          <w:rFonts w:ascii="Times New Roman" w:hAnsi="Times New Roman" w:cs="Times New Roman"/>
          <w:sz w:val="24"/>
          <w:szCs w:val="24"/>
        </w:rPr>
        <w:t xml:space="preserve"> </w:t>
      </w:r>
      <w:r w:rsidR="00314ACF">
        <w:rPr>
          <w:rFonts w:ascii="Times New Roman" w:hAnsi="Times New Roman" w:cs="Times New Roman"/>
          <w:sz w:val="24"/>
          <w:szCs w:val="24"/>
        </w:rPr>
        <w:t>Gabinete Prefeito Municipal</w:t>
      </w:r>
    </w:p>
    <w:p w14:paraId="6812D206" w14:textId="42083D7A" w:rsidR="00D7152E" w:rsidRPr="008D6C36" w:rsidRDefault="00314ACF" w:rsidP="00314ACF">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t>0</w:t>
      </w:r>
      <w:r>
        <w:rPr>
          <w:rFonts w:ascii="Times New Roman" w:hAnsi="Times New Roman" w:cs="Times New Roman"/>
          <w:sz w:val="24"/>
          <w:szCs w:val="24"/>
        </w:rPr>
        <w:t>1</w:t>
      </w:r>
      <w:r w:rsidRPr="008D6C36">
        <w:rPr>
          <w:rFonts w:ascii="Times New Roman" w:hAnsi="Times New Roman" w:cs="Times New Roman"/>
          <w:sz w:val="24"/>
          <w:szCs w:val="24"/>
        </w:rPr>
        <w:t xml:space="preserve"> </w:t>
      </w:r>
      <w:r>
        <w:rPr>
          <w:rFonts w:ascii="Times New Roman" w:hAnsi="Times New Roman" w:cs="Times New Roman"/>
          <w:sz w:val="24"/>
          <w:szCs w:val="24"/>
        </w:rPr>
        <w:t>Gabinete Prefeito Municipal</w:t>
      </w:r>
      <w:r w:rsidRPr="008D6C36">
        <w:rPr>
          <w:rFonts w:ascii="Times New Roman" w:hAnsi="Times New Roman" w:cs="Times New Roman"/>
          <w:sz w:val="24"/>
          <w:szCs w:val="24"/>
        </w:rPr>
        <w:t xml:space="preserve"> – </w:t>
      </w:r>
      <w:r>
        <w:rPr>
          <w:rFonts w:ascii="Times New Roman" w:hAnsi="Times New Roman" w:cs="Times New Roman"/>
          <w:sz w:val="24"/>
          <w:szCs w:val="24"/>
        </w:rPr>
        <w:t>3.3.3.504300000000</w:t>
      </w:r>
    </w:p>
    <w:p w14:paraId="35100E11"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20B3C8D"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lastRenderedPageBreak/>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AA40A5"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AA40A5">
        <w:rPr>
          <w:rFonts w:ascii="Times New Roman" w:hAnsi="Times New Roman" w:cs="Times New Roman"/>
          <w:sz w:val="24"/>
          <w:szCs w:val="24"/>
        </w:rPr>
        <w:t xml:space="preserve">com a </w:t>
      </w:r>
      <w:r w:rsidR="00AA40A5" w:rsidRPr="009C31F5">
        <w:rPr>
          <w:rFonts w:ascii="Times New Roman" w:hAnsi="Times New Roman" w:cs="Times New Roman"/>
          <w:sz w:val="24"/>
          <w:szCs w:val="24"/>
        </w:rPr>
        <w:t xml:space="preserve">relação </w:t>
      </w:r>
      <w:r w:rsidR="00AA40A5">
        <w:rPr>
          <w:rFonts w:ascii="Times New Roman" w:hAnsi="Times New Roman" w:cs="Times New Roman"/>
          <w:sz w:val="24"/>
          <w:szCs w:val="24"/>
        </w:rPr>
        <w:t xml:space="preserve">das pessoas </w:t>
      </w:r>
      <w:r w:rsidR="00AA40A5" w:rsidRPr="009C31F5">
        <w:rPr>
          <w:rFonts w:ascii="Times New Roman" w:hAnsi="Times New Roman" w:cs="Times New Roman"/>
          <w:sz w:val="24"/>
          <w:szCs w:val="24"/>
        </w:rPr>
        <w:t>atendid</w:t>
      </w:r>
      <w:r w:rsidR="00AA40A5">
        <w:rPr>
          <w:rFonts w:ascii="Times New Roman" w:hAnsi="Times New Roman" w:cs="Times New Roman"/>
          <w:sz w:val="24"/>
          <w:szCs w:val="24"/>
        </w:rPr>
        <w:t>a</w:t>
      </w:r>
      <w:r w:rsidR="00AA40A5" w:rsidRPr="009C31F5">
        <w:rPr>
          <w:rFonts w:ascii="Times New Roman" w:hAnsi="Times New Roman" w:cs="Times New Roman"/>
          <w:sz w:val="24"/>
          <w:szCs w:val="24"/>
        </w:rPr>
        <w:t>s e relatório das atividades desenvolvidas durante o período.</w:t>
      </w: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2A83615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1B5BC2">
        <w:rPr>
          <w:rFonts w:ascii="Times New Roman" w:hAnsi="Times New Roman" w:cs="Times New Roman"/>
          <w:b/>
          <w:bCs/>
          <w:sz w:val="24"/>
          <w:szCs w:val="24"/>
        </w:rPr>
        <w:t>janeiro</w:t>
      </w:r>
      <w:r w:rsidR="000D0D29">
        <w:rPr>
          <w:rFonts w:ascii="Times New Roman" w:hAnsi="Times New Roman" w:cs="Times New Roman"/>
          <w:b/>
          <w:bCs/>
          <w:sz w:val="24"/>
          <w:szCs w:val="24"/>
        </w:rPr>
        <w:t xml:space="preserve"> </w:t>
      </w:r>
      <w:r w:rsidR="000D0D29" w:rsidRPr="009C31F5">
        <w:rPr>
          <w:rFonts w:ascii="Times New Roman" w:hAnsi="Times New Roman" w:cs="Times New Roman"/>
          <w:b/>
          <w:bCs/>
          <w:sz w:val="24"/>
          <w:szCs w:val="24"/>
        </w:rPr>
        <w:t>de</w:t>
      </w:r>
      <w:r w:rsidR="00D4403A" w:rsidRPr="009C31F5">
        <w:rPr>
          <w:rFonts w:ascii="Times New Roman" w:hAnsi="Times New Roman" w:cs="Times New Roman"/>
          <w:b/>
          <w:bCs/>
          <w:sz w:val="24"/>
          <w:szCs w:val="24"/>
        </w:rPr>
        <w:t xml:space="preserve"> 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12 (doze)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12.2. Antes de promover a ação judicial competente, as partes, obrigatoriamente, farão tratativas para prévia tentativa de solução administrativa. Referidas tratativas serão realizadas em </w:t>
      </w:r>
      <w:r w:rsidR="0018074A" w:rsidRPr="0018074A">
        <w:rPr>
          <w:rFonts w:ascii="Times New Roman" w:hAnsi="Times New Roman" w:cs="Times New Roman"/>
          <w:sz w:val="24"/>
          <w:szCs w:val="24"/>
        </w:rPr>
        <w:lastRenderedPageBreak/>
        <w:t>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049D7CF9"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392A7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5BBF76B3"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314ACF">
        <w:rPr>
          <w:rFonts w:ascii="Times New Roman" w:hAnsi="Times New Roman" w:cs="Times New Roman"/>
          <w:b/>
          <w:bCs/>
          <w:sz w:val="24"/>
          <w:szCs w:val="24"/>
        </w:rPr>
        <w:t>PAULO. R. RHEINHEIMER JR</w:t>
      </w:r>
      <w:r w:rsidR="00314ACF">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65A846F0"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Presidente CONSEPRO</w:t>
      </w:r>
      <w:r w:rsidR="00314ACF">
        <w:rPr>
          <w:rFonts w:ascii="Times New Roman" w:hAnsi="Times New Roman" w:cs="Times New Roman"/>
          <w:sz w:val="24"/>
          <w:szCs w:val="24"/>
        </w:rPr>
        <w:tab/>
      </w:r>
      <w:r w:rsidRPr="00D3201D">
        <w:rPr>
          <w:rFonts w:ascii="Times New Roman" w:hAnsi="Times New Roman" w:cs="Times New Roman"/>
          <w:sz w:val="24"/>
          <w:szCs w:val="24"/>
        </w:rPr>
        <w:t xml:space="preserve"> </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43AF4"/>
    <w:rsid w:val="0007331B"/>
    <w:rsid w:val="000C1921"/>
    <w:rsid w:val="000D0D29"/>
    <w:rsid w:val="00162E45"/>
    <w:rsid w:val="0018074A"/>
    <w:rsid w:val="001B5BC2"/>
    <w:rsid w:val="001E1751"/>
    <w:rsid w:val="001E1AA3"/>
    <w:rsid w:val="002208F9"/>
    <w:rsid w:val="0023781B"/>
    <w:rsid w:val="00252DD6"/>
    <w:rsid w:val="00255A4C"/>
    <w:rsid w:val="0026060E"/>
    <w:rsid w:val="002916E0"/>
    <w:rsid w:val="002B10D5"/>
    <w:rsid w:val="002C7029"/>
    <w:rsid w:val="002E20FB"/>
    <w:rsid w:val="002E5902"/>
    <w:rsid w:val="00314ACF"/>
    <w:rsid w:val="00343C0D"/>
    <w:rsid w:val="00392A7D"/>
    <w:rsid w:val="00425626"/>
    <w:rsid w:val="0046488B"/>
    <w:rsid w:val="00474066"/>
    <w:rsid w:val="0049601D"/>
    <w:rsid w:val="004968A5"/>
    <w:rsid w:val="004B2CD3"/>
    <w:rsid w:val="004C241D"/>
    <w:rsid w:val="004C5EC7"/>
    <w:rsid w:val="00510B77"/>
    <w:rsid w:val="00593B24"/>
    <w:rsid w:val="00595F68"/>
    <w:rsid w:val="005A1865"/>
    <w:rsid w:val="005A2BBE"/>
    <w:rsid w:val="005B297D"/>
    <w:rsid w:val="005E0A17"/>
    <w:rsid w:val="00613F57"/>
    <w:rsid w:val="00651744"/>
    <w:rsid w:val="00681758"/>
    <w:rsid w:val="006A2867"/>
    <w:rsid w:val="006F41F8"/>
    <w:rsid w:val="00703D1A"/>
    <w:rsid w:val="0071051A"/>
    <w:rsid w:val="00736D51"/>
    <w:rsid w:val="007738C1"/>
    <w:rsid w:val="007A19D9"/>
    <w:rsid w:val="007E7286"/>
    <w:rsid w:val="008402B2"/>
    <w:rsid w:val="008537FB"/>
    <w:rsid w:val="008A570D"/>
    <w:rsid w:val="008B44EE"/>
    <w:rsid w:val="008B7AB0"/>
    <w:rsid w:val="008D6C36"/>
    <w:rsid w:val="0091096C"/>
    <w:rsid w:val="0093487C"/>
    <w:rsid w:val="009559DD"/>
    <w:rsid w:val="00970C67"/>
    <w:rsid w:val="009C0611"/>
    <w:rsid w:val="009C31F5"/>
    <w:rsid w:val="00A15517"/>
    <w:rsid w:val="00A83EE0"/>
    <w:rsid w:val="00AA40A5"/>
    <w:rsid w:val="00B03810"/>
    <w:rsid w:val="00B4747A"/>
    <w:rsid w:val="00BC788D"/>
    <w:rsid w:val="00BD2849"/>
    <w:rsid w:val="00BF49F8"/>
    <w:rsid w:val="00CD63DB"/>
    <w:rsid w:val="00D12C49"/>
    <w:rsid w:val="00D2474F"/>
    <w:rsid w:val="00D4403A"/>
    <w:rsid w:val="00D47BEE"/>
    <w:rsid w:val="00D572C7"/>
    <w:rsid w:val="00D57CBB"/>
    <w:rsid w:val="00D7152E"/>
    <w:rsid w:val="00DD3EF6"/>
    <w:rsid w:val="00E166D8"/>
    <w:rsid w:val="00E628BA"/>
    <w:rsid w:val="00EF61D2"/>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3235</Words>
  <Characters>17471</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3</cp:revision>
  <cp:lastPrinted>2017-03-24T17:01:00Z</cp:lastPrinted>
  <dcterms:created xsi:type="dcterms:W3CDTF">2022-01-12T17:26:00Z</dcterms:created>
  <dcterms:modified xsi:type="dcterms:W3CDTF">2022-01-12T17:34:00Z</dcterms:modified>
</cp:coreProperties>
</file>